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212F3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12F3A" w:rsidRDefault="00E66CE1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2F3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12F3A" w:rsidRDefault="00E66CE1">
            <w:pPr>
              <w:pStyle w:val="ConsPlusTitlePage0"/>
              <w:jc w:val="center"/>
            </w:pPr>
            <w:bookmarkStart w:id="0" w:name="_GoBack"/>
            <w:r>
              <w:rPr>
                <w:sz w:val="48"/>
              </w:rPr>
              <w:t>Распоряжение Администрации Томской области от 18.03.2024 N 186-ра</w:t>
            </w:r>
            <w:r>
              <w:rPr>
                <w:sz w:val="48"/>
              </w:rPr>
              <w:br/>
              <w:t>(ред. от 23.01.2026)</w:t>
            </w:r>
            <w:r>
              <w:rPr>
                <w:sz w:val="48"/>
              </w:rPr>
              <w:br/>
            </w:r>
            <w:bookmarkEnd w:id="0"/>
            <w:r>
              <w:rPr>
                <w:sz w:val="48"/>
              </w:rPr>
              <w:t>"Об утверждении паспортов ведомственных проектов государственной программы "Комплексное развитие сельских территорий Томской области"</w:t>
            </w:r>
            <w:r>
              <w:rPr>
                <w:sz w:val="48"/>
              </w:rPr>
              <w:br/>
              <w:t>(вместе с "</w:t>
            </w:r>
            <w:r>
              <w:rPr>
                <w:sz w:val="48"/>
              </w:rPr>
              <w:t>Паспортом ведомственного проекта "Развитие жилищного строительства на сельских территориях и повышение уровня благоустройства домовладений", "Паспортом ведомственного проекта "Содействие занятости сельского населения", "Паспортом ведомственного проекта "Со</w:t>
            </w:r>
            <w:r>
              <w:rPr>
                <w:sz w:val="48"/>
              </w:rPr>
              <w:t>временный облик сельских территорий")</w:t>
            </w:r>
          </w:p>
        </w:tc>
      </w:tr>
      <w:tr w:rsidR="00212F3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12F3A" w:rsidRDefault="00E66CE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</w:t>
            </w:r>
            <w:r>
              <w:rPr>
                <w:sz w:val="28"/>
              </w:rPr>
              <w:t>хранения: 11.09.2026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212F3A" w:rsidRDefault="00212F3A">
      <w:pPr>
        <w:pStyle w:val="ConsPlusNormal0"/>
        <w:sectPr w:rsidR="00212F3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12F3A" w:rsidRDefault="00212F3A">
      <w:pPr>
        <w:pStyle w:val="ConsPlusNormal0"/>
        <w:jc w:val="both"/>
        <w:outlineLvl w:val="0"/>
      </w:pPr>
    </w:p>
    <w:p w:rsidR="00212F3A" w:rsidRDefault="00E66CE1">
      <w:pPr>
        <w:pStyle w:val="ConsPlusTitle0"/>
        <w:jc w:val="center"/>
        <w:outlineLvl w:val="0"/>
      </w:pPr>
      <w:r>
        <w:t>АДМИНИСТРАЦИЯ ТОМСКОЙ ОБЛАСТИ</w:t>
      </w:r>
    </w:p>
    <w:p w:rsidR="00212F3A" w:rsidRDefault="00212F3A">
      <w:pPr>
        <w:pStyle w:val="ConsPlusTitle0"/>
        <w:jc w:val="both"/>
      </w:pPr>
    </w:p>
    <w:p w:rsidR="00212F3A" w:rsidRDefault="00E66CE1">
      <w:pPr>
        <w:pStyle w:val="ConsPlusTitle0"/>
        <w:jc w:val="center"/>
      </w:pPr>
      <w:r>
        <w:t>РАСПОРЯЖЕНИЕ</w:t>
      </w:r>
    </w:p>
    <w:p w:rsidR="00212F3A" w:rsidRDefault="00E66CE1">
      <w:pPr>
        <w:pStyle w:val="ConsPlusTitle0"/>
        <w:jc w:val="center"/>
      </w:pPr>
      <w:r>
        <w:t>от 18 марта 2024 г. N 186-ра</w:t>
      </w:r>
    </w:p>
    <w:p w:rsidR="00212F3A" w:rsidRDefault="00212F3A">
      <w:pPr>
        <w:pStyle w:val="ConsPlusTitle0"/>
        <w:jc w:val="both"/>
      </w:pPr>
    </w:p>
    <w:p w:rsidR="00212F3A" w:rsidRDefault="00E66CE1">
      <w:pPr>
        <w:pStyle w:val="ConsPlusTitle0"/>
        <w:jc w:val="center"/>
      </w:pPr>
      <w:r>
        <w:t>ОБ УТВЕРЖДЕНИИ ПАСПОРТОВ ВЕДОМСТВЕННЫХ ПРОЕКТОВ</w:t>
      </w:r>
    </w:p>
    <w:p w:rsidR="00212F3A" w:rsidRDefault="00E66CE1">
      <w:pPr>
        <w:pStyle w:val="ConsPlusTitle0"/>
        <w:jc w:val="center"/>
      </w:pPr>
      <w:r>
        <w:t>ГОСУДАРСТВЕННОЙ ПРОГРАММЫ "КОМПЛЕКСНОЕ РАЗВИТИЕ СЕЛЬСКИХ</w:t>
      </w:r>
    </w:p>
    <w:p w:rsidR="00212F3A" w:rsidRDefault="00E66CE1">
      <w:pPr>
        <w:pStyle w:val="ConsPlusTitle0"/>
        <w:jc w:val="center"/>
      </w:pPr>
      <w:r>
        <w:t>ТЕРРИТОРИЙ ТОМСКОЙ ОБЛАСТИ"</w:t>
      </w:r>
    </w:p>
    <w:p w:rsidR="00212F3A" w:rsidRDefault="00212F3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F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(в ред. распоряжений Администрации Томской области</w:t>
            </w:r>
          </w:p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от 28.12.2024 N 941-ра, от 05.03.2025 N 178-ра, от 29.05.2025 N 364-ра,</w:t>
            </w:r>
          </w:p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от 23.01.2026 N 24-ра)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Normal0"/>
        <w:ind w:firstLine="540"/>
        <w:jc w:val="both"/>
      </w:pPr>
      <w:r>
        <w:t xml:space="preserve">В соответствии с постановлением Администрации Томской области от 05.09.2019 N </w:t>
      </w:r>
      <w:r>
        <w:t>313а "Об утверждении Порядка принятия решений о разработке государственных программ Томской области, их формирования и реализации":</w:t>
      </w:r>
    </w:p>
    <w:p w:rsidR="00212F3A" w:rsidRDefault="00E66CE1">
      <w:pPr>
        <w:pStyle w:val="ConsPlusNormal0"/>
        <w:spacing w:before="240"/>
        <w:ind w:firstLine="540"/>
        <w:jc w:val="both"/>
      </w:pPr>
      <w:r>
        <w:t>1. Утвердить:</w:t>
      </w:r>
    </w:p>
    <w:p w:rsidR="00212F3A" w:rsidRDefault="00E66CE1">
      <w:pPr>
        <w:pStyle w:val="ConsPlusNormal0"/>
        <w:spacing w:before="240"/>
        <w:ind w:firstLine="540"/>
        <w:jc w:val="both"/>
      </w:pPr>
      <w:r>
        <w:t xml:space="preserve">1) </w:t>
      </w:r>
      <w:hyperlink w:anchor="P37" w:tooltip="ПАСПОРТ">
        <w:r>
          <w:rPr>
            <w:color w:val="0000FF"/>
          </w:rPr>
          <w:t>паспорт</w:t>
        </w:r>
      </w:hyperlink>
      <w:r>
        <w:t xml:space="preserve"> ведомственного проекта "</w:t>
      </w:r>
      <w:r>
        <w:t>Развитие жилищного строительства на сельских территориях и повышение уровня благоустройства домовладений" согласно приложению N 1 к настоящему распоряжению;</w:t>
      </w:r>
    </w:p>
    <w:p w:rsidR="00212F3A" w:rsidRDefault="00E66CE1">
      <w:pPr>
        <w:pStyle w:val="ConsPlusNormal0"/>
        <w:spacing w:before="240"/>
        <w:ind w:firstLine="540"/>
        <w:jc w:val="both"/>
      </w:pPr>
      <w:r>
        <w:t xml:space="preserve">2) </w:t>
      </w:r>
      <w:hyperlink w:anchor="P1052" w:tooltip="ПАСПОРТ">
        <w:r>
          <w:rPr>
            <w:color w:val="0000FF"/>
          </w:rPr>
          <w:t>паспорт</w:t>
        </w:r>
      </w:hyperlink>
      <w:r>
        <w:t xml:space="preserve"> ведомственного проекта "Содействие занятости се</w:t>
      </w:r>
      <w:r>
        <w:t>льского населения" согласно приложению N 2 к настоящему распоряжению;</w:t>
      </w:r>
    </w:p>
    <w:p w:rsidR="00212F3A" w:rsidRDefault="00E66CE1">
      <w:pPr>
        <w:pStyle w:val="ConsPlusNormal0"/>
        <w:spacing w:before="240"/>
        <w:ind w:firstLine="540"/>
        <w:jc w:val="both"/>
      </w:pPr>
      <w:r>
        <w:t xml:space="preserve">3) </w:t>
      </w:r>
      <w:hyperlink w:anchor="P1718" w:tooltip="ПАСПОРТ">
        <w:r>
          <w:rPr>
            <w:color w:val="0000FF"/>
          </w:rPr>
          <w:t>паспорт</w:t>
        </w:r>
      </w:hyperlink>
      <w:r>
        <w:t xml:space="preserve"> ведомственного проекта "Современный облик сельских территорий" согласно приложению N 3 к настоящему распоряжению.</w:t>
      </w:r>
    </w:p>
    <w:p w:rsidR="00212F3A" w:rsidRDefault="00E66CE1">
      <w:pPr>
        <w:pStyle w:val="ConsPlusNormal0"/>
        <w:spacing w:before="240"/>
        <w:ind w:firstLine="540"/>
        <w:jc w:val="both"/>
      </w:pPr>
      <w:r>
        <w:t>2. Контроль за испол</w:t>
      </w:r>
      <w:r>
        <w:t>нением настоящего распоряжения возложить на заместителя Губернатора Томской области по агропромышленной политике и природопользованию.</w:t>
      </w:r>
    </w:p>
    <w:p w:rsidR="00212F3A" w:rsidRDefault="00E66CE1">
      <w:pPr>
        <w:pStyle w:val="ConsPlusNormal0"/>
        <w:jc w:val="both"/>
      </w:pPr>
      <w:r>
        <w:t>(в ред. распоряжения Администрации Томской области от 28.12.2024 N 941-ра)</w:t>
      </w: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Normal0"/>
        <w:jc w:val="right"/>
      </w:pPr>
      <w:r>
        <w:t>Губернатор</w:t>
      </w:r>
    </w:p>
    <w:p w:rsidR="00212F3A" w:rsidRDefault="00E66CE1">
      <w:pPr>
        <w:pStyle w:val="ConsPlusNormal0"/>
        <w:jc w:val="right"/>
      </w:pPr>
      <w:r>
        <w:t>Томской области</w:t>
      </w:r>
    </w:p>
    <w:p w:rsidR="00212F3A" w:rsidRDefault="00E66CE1">
      <w:pPr>
        <w:pStyle w:val="ConsPlusNormal0"/>
        <w:jc w:val="right"/>
      </w:pPr>
      <w:r>
        <w:t>В.В.МАЗУР</w:t>
      </w: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Normal0"/>
        <w:jc w:val="right"/>
        <w:outlineLvl w:val="0"/>
      </w:pPr>
      <w:r>
        <w:t>При</w:t>
      </w:r>
      <w:r>
        <w:t>ложение N 1</w:t>
      </w: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Normal0"/>
        <w:jc w:val="right"/>
      </w:pPr>
      <w:r>
        <w:t>Утвержден</w:t>
      </w:r>
    </w:p>
    <w:p w:rsidR="00212F3A" w:rsidRDefault="00E66CE1">
      <w:pPr>
        <w:pStyle w:val="ConsPlusNormal0"/>
        <w:jc w:val="right"/>
      </w:pPr>
      <w:r>
        <w:t>распоряжением</w:t>
      </w:r>
    </w:p>
    <w:p w:rsidR="00212F3A" w:rsidRDefault="00E66CE1">
      <w:pPr>
        <w:pStyle w:val="ConsPlusNormal0"/>
        <w:jc w:val="right"/>
      </w:pPr>
      <w:r>
        <w:lastRenderedPageBreak/>
        <w:t>Администрации Томской области</w:t>
      </w:r>
    </w:p>
    <w:p w:rsidR="00212F3A" w:rsidRDefault="00E66CE1">
      <w:pPr>
        <w:pStyle w:val="ConsPlusNormal0"/>
        <w:jc w:val="right"/>
      </w:pPr>
      <w:r>
        <w:t>от 18.03.2024 N 186-ра</w:t>
      </w: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</w:pPr>
      <w:bookmarkStart w:id="1" w:name="P37"/>
      <w:bookmarkEnd w:id="1"/>
      <w:r>
        <w:t>ПАСПОРТ</w:t>
      </w:r>
    </w:p>
    <w:p w:rsidR="00212F3A" w:rsidRDefault="00E66CE1">
      <w:pPr>
        <w:pStyle w:val="ConsPlusTitle0"/>
        <w:jc w:val="center"/>
      </w:pPr>
      <w:r>
        <w:t>ВЕДОМСТВЕННОГО ПРОЕКТА</w:t>
      </w:r>
    </w:p>
    <w:p w:rsidR="00212F3A" w:rsidRDefault="00E66CE1">
      <w:pPr>
        <w:pStyle w:val="ConsPlusTitle0"/>
        <w:jc w:val="center"/>
      </w:pPr>
      <w:r>
        <w:t>"РАЗВИТИЕ ЖИЛИЩНОГО СТРОИТЕЛЬСТВА НА СЕЛЬСКИХ ТЕРРИТОРИЯХ</w:t>
      </w:r>
    </w:p>
    <w:p w:rsidR="00212F3A" w:rsidRDefault="00E66CE1">
      <w:pPr>
        <w:pStyle w:val="ConsPlusTitle0"/>
        <w:jc w:val="center"/>
      </w:pPr>
      <w:r>
        <w:t>И ПОВЫШЕНИЕ УРОВНЯ БЛАГОУСТРОЙСТВА ДОМОВЛАДЕНИЙ"</w:t>
      </w:r>
    </w:p>
    <w:p w:rsidR="00212F3A" w:rsidRDefault="00212F3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F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(в ред. распоряжения Администрации Томской области</w:t>
            </w:r>
          </w:p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от 23.01.2026 N 24-ра)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</w:tr>
    </w:tbl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5613"/>
      </w:tblGrid>
      <w:tr w:rsidR="00212F3A">
        <w:tc>
          <w:tcPr>
            <w:tcW w:w="3458" w:type="dxa"/>
            <w:vAlign w:val="center"/>
          </w:tcPr>
          <w:p w:rsidR="00212F3A" w:rsidRDefault="00E66CE1">
            <w:pPr>
              <w:pStyle w:val="ConsPlusNormal0"/>
            </w:pPr>
            <w:r>
              <w:t>Ответственный за выполнение ведомственного проекта</w:t>
            </w:r>
          </w:p>
        </w:tc>
        <w:tc>
          <w:tcPr>
            <w:tcW w:w="5613" w:type="dxa"/>
            <w:vAlign w:val="center"/>
          </w:tcPr>
          <w:p w:rsidR="00212F3A" w:rsidRDefault="00E66CE1">
            <w:pPr>
              <w:pStyle w:val="ConsPlusNormal0"/>
            </w:pPr>
            <w:r>
              <w:t>Департамент по социально-экономическому развитию села Томской области</w:t>
            </w:r>
          </w:p>
        </w:tc>
      </w:tr>
      <w:tr w:rsidR="00212F3A">
        <w:tc>
          <w:tcPr>
            <w:tcW w:w="3458" w:type="dxa"/>
            <w:vAlign w:val="center"/>
          </w:tcPr>
          <w:p w:rsidR="00212F3A" w:rsidRDefault="00E66CE1">
            <w:pPr>
              <w:pStyle w:val="ConsPlusNormal0"/>
            </w:pPr>
            <w:r>
              <w:t>Связь с государственной программой</w:t>
            </w:r>
          </w:p>
        </w:tc>
        <w:tc>
          <w:tcPr>
            <w:tcW w:w="5613" w:type="dxa"/>
            <w:vAlign w:val="center"/>
          </w:tcPr>
          <w:p w:rsidR="00212F3A" w:rsidRDefault="00E66CE1">
            <w:pPr>
              <w:pStyle w:val="ConsPlusNormal0"/>
            </w:pPr>
            <w:r>
              <w:t>Государственная программа "Комплексное развитие сельских территорий Томской области"</w:t>
            </w:r>
          </w:p>
        </w:tc>
      </w:tr>
      <w:tr w:rsidR="00212F3A">
        <w:tc>
          <w:tcPr>
            <w:tcW w:w="3458" w:type="dxa"/>
            <w:vAlign w:val="center"/>
          </w:tcPr>
          <w:p w:rsidR="00212F3A" w:rsidRDefault="00E66CE1">
            <w:pPr>
              <w:pStyle w:val="ConsPlusNormal0"/>
            </w:pPr>
            <w:r>
              <w:t>Подпрограмма (направление) государственной программы Томской области</w:t>
            </w:r>
          </w:p>
        </w:tc>
        <w:tc>
          <w:tcPr>
            <w:tcW w:w="5613" w:type="dxa"/>
            <w:vAlign w:val="center"/>
          </w:tcPr>
          <w:p w:rsidR="00212F3A" w:rsidRDefault="00E66CE1">
            <w:pPr>
              <w:pStyle w:val="ConsPlusNormal0"/>
            </w:pPr>
            <w:r>
              <w:t>Подпрограмма (направление) 1 "Создание условий для обеспечения дос</w:t>
            </w:r>
            <w:r>
              <w:t>тупным и комфортным жильем сельского населения"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Показатели ведомственного проекта</w:t>
      </w: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sectPr w:rsidR="00212F3A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84"/>
        <w:gridCol w:w="794"/>
        <w:gridCol w:w="1871"/>
        <w:gridCol w:w="850"/>
        <w:gridCol w:w="680"/>
        <w:gridCol w:w="604"/>
        <w:gridCol w:w="604"/>
        <w:gridCol w:w="604"/>
        <w:gridCol w:w="604"/>
        <w:gridCol w:w="604"/>
        <w:gridCol w:w="907"/>
        <w:gridCol w:w="1247"/>
        <w:gridCol w:w="907"/>
        <w:gridCol w:w="1191"/>
      </w:tblGrid>
      <w:tr w:rsidR="00212F3A">
        <w:tc>
          <w:tcPr>
            <w:tcW w:w="45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68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79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87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284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60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60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2115" w:type="dxa"/>
            <w:gridSpan w:val="3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Планируемое значение показателя (показателя задачи)</w:t>
            </w:r>
          </w:p>
        </w:tc>
        <w:tc>
          <w:tcPr>
            <w:tcW w:w="124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90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Нарастающий итог</w:t>
            </w:r>
          </w:p>
        </w:tc>
        <w:tc>
          <w:tcPr>
            <w:tcW w:w="119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212F3A">
        <w:tc>
          <w:tcPr>
            <w:tcW w:w="45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68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9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60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24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6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Количество семей, для которых предоставлены возможности улучшения жилищных условий на сельских территориях (агломерациях)</w:t>
            </w:r>
          </w:p>
        </w:tc>
        <w:tc>
          <w:tcPr>
            <w:tcW w:w="79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ФП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Департамент по социально-экономическому развитию села Томской области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семей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План достижения показателей ведомственного проекта</w:t>
      </w:r>
    </w:p>
    <w:p w:rsidR="00212F3A" w:rsidRDefault="00E66CE1">
      <w:pPr>
        <w:pStyle w:val="ConsPlusTitle0"/>
        <w:jc w:val="center"/>
      </w:pPr>
      <w:r>
        <w:t>в 2026 году</w:t>
      </w:r>
    </w:p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774"/>
        <w:gridCol w:w="1219"/>
        <w:gridCol w:w="1204"/>
        <w:gridCol w:w="544"/>
        <w:gridCol w:w="664"/>
        <w:gridCol w:w="604"/>
        <w:gridCol w:w="544"/>
        <w:gridCol w:w="514"/>
        <w:gridCol w:w="679"/>
        <w:gridCol w:w="664"/>
        <w:gridCol w:w="499"/>
        <w:gridCol w:w="634"/>
        <w:gridCol w:w="514"/>
        <w:gridCol w:w="664"/>
        <w:gridCol w:w="724"/>
      </w:tblGrid>
      <w:tr w:rsidR="00212F3A">
        <w:tc>
          <w:tcPr>
            <w:tcW w:w="48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7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Показатели ведомственного проекта</w:t>
            </w:r>
          </w:p>
        </w:tc>
        <w:tc>
          <w:tcPr>
            <w:tcW w:w="1219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20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6524" w:type="dxa"/>
            <w:gridSpan w:val="11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Плановые значения по месяцам</w:t>
            </w:r>
          </w:p>
        </w:tc>
        <w:tc>
          <w:tcPr>
            <w:tcW w:w="72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 конец 2026 года</w:t>
            </w:r>
          </w:p>
        </w:tc>
      </w:tr>
      <w:tr w:rsidR="00212F3A">
        <w:tc>
          <w:tcPr>
            <w:tcW w:w="48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7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219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февр.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67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6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сент.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нояб.</w:t>
            </w:r>
          </w:p>
        </w:tc>
        <w:tc>
          <w:tcPr>
            <w:tcW w:w="724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1445" w:type="dxa"/>
            <w:gridSpan w:val="15"/>
            <w:vAlign w:val="center"/>
          </w:tcPr>
          <w:p w:rsidR="00212F3A" w:rsidRDefault="00E66CE1">
            <w:pPr>
              <w:pStyle w:val="ConsPlusNormal0"/>
            </w:pPr>
            <w:r>
              <w:t>Задача: "К 2028 году созданы возможности для улучшения жилищных условий 104 семей, проживающих на сельских территориях (агломерациях)"</w:t>
            </w:r>
          </w:p>
        </w:tc>
      </w:tr>
      <w:tr w:rsidR="00212F3A">
        <w:tc>
          <w:tcPr>
            <w:tcW w:w="4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1.1.</w:t>
            </w:r>
          </w:p>
        </w:tc>
        <w:tc>
          <w:tcPr>
            <w:tcW w:w="1774" w:type="dxa"/>
            <w:vAlign w:val="center"/>
          </w:tcPr>
          <w:p w:rsidR="00212F3A" w:rsidRDefault="00E66CE1">
            <w:pPr>
              <w:pStyle w:val="ConsPlusNormal0"/>
            </w:pPr>
            <w:r>
              <w:t>Количество семей, для которых предоставлены возможности улучшения жилищных условий на сельских территориях (агломерациях)</w:t>
            </w:r>
          </w:p>
        </w:tc>
        <w:tc>
          <w:tcPr>
            <w:tcW w:w="121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ФП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семей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7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Перечень мероприятий ведомственного проекта</w:t>
      </w:r>
    </w:p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57"/>
        <w:gridCol w:w="1757"/>
        <w:gridCol w:w="850"/>
        <w:gridCol w:w="624"/>
        <w:gridCol w:w="604"/>
        <w:gridCol w:w="604"/>
        <w:gridCol w:w="604"/>
        <w:gridCol w:w="604"/>
        <w:gridCol w:w="604"/>
        <w:gridCol w:w="737"/>
        <w:gridCol w:w="1587"/>
        <w:gridCol w:w="1361"/>
        <w:gridCol w:w="1417"/>
      </w:tblGrid>
      <w:tr w:rsidR="00212F3A">
        <w:tc>
          <w:tcPr>
            <w:tcW w:w="45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5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75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228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60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60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1945" w:type="dxa"/>
            <w:gridSpan w:val="3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Планируемое значение показателя (показателя задачи)</w:t>
            </w:r>
          </w:p>
        </w:tc>
        <w:tc>
          <w:tcPr>
            <w:tcW w:w="158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Характеристика мероприятия</w:t>
            </w:r>
          </w:p>
        </w:tc>
        <w:tc>
          <w:tcPr>
            <w:tcW w:w="136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141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Связь с показателями ведомственного проекта</w:t>
            </w:r>
          </w:p>
        </w:tc>
      </w:tr>
      <w:tr w:rsidR="00212F3A">
        <w:tc>
          <w:tcPr>
            <w:tcW w:w="45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75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75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60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58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36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417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Мероприятие 1. Улучшение жилищных условий граждан, проживающих на сельских территориях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Осуществлено строительство (приобретение) жилья гражданами, проживающими на сельских территориях </w:t>
            </w:r>
            <w:r>
              <w:lastRenderedPageBreak/>
              <w:t>или изъявившими желание постоянно проживать на сельских территориях и нуждающимися в улучшении жилищных условий, которым предоставлены целевые социальные выпла</w:t>
            </w:r>
            <w:r>
              <w:t>ты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квадратный метр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951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909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660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Улучшение жилищных условий граждан, проживающих (изъявивших желание </w:t>
            </w:r>
            <w:r>
              <w:lastRenderedPageBreak/>
              <w:t>проживать) на сельских территориях Томской области, путем приобретения (строительства) жилья за счет предоставления социальных выплат на строительство (приобретение) жилых помещений (жилых</w:t>
            </w:r>
            <w:r>
              <w:t xml:space="preserve"> домов)</w:t>
            </w:r>
          </w:p>
        </w:tc>
        <w:tc>
          <w:tcPr>
            <w:tcW w:w="1361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1417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Количество семей, для которых предоставлены возможности улучшения </w:t>
            </w:r>
            <w:r>
              <w:lastRenderedPageBreak/>
              <w:t>жилищных условий на сельских территориях (агломерациях)</w:t>
            </w: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Мероприятие 2. Приобретение жилья, предоставляемого по договору найма жило</w:t>
            </w:r>
            <w:r>
              <w:t xml:space="preserve">го помещения сотрудникам бюджетной </w:t>
            </w:r>
            <w:r>
              <w:lastRenderedPageBreak/>
              <w:t>сферы в с. Бакчар Бакчарского района Томской области (расчетная площадь 90 кв. м)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 xml:space="preserve">Осуществлено строительство (приобретение) жилья, предоставляемого гражданам Российской Федерации, проживающим на сельских </w:t>
            </w:r>
            <w:r>
              <w:lastRenderedPageBreak/>
              <w:t>территориях, по д</w:t>
            </w:r>
            <w:r>
              <w:t>оговору найма жилого помещения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квадратный метр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Приобретение жилья для предоставления по договору найма специалисту, осуществляющему трудовую </w:t>
            </w:r>
            <w:r>
              <w:lastRenderedPageBreak/>
              <w:t>деятельность в социальной сфере (здравоохранение)</w:t>
            </w:r>
          </w:p>
        </w:tc>
        <w:tc>
          <w:tcPr>
            <w:tcW w:w="1361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 xml:space="preserve">Строительство (реконструкция, техническое перевооружение, приобретение) объекта </w:t>
            </w:r>
            <w:r>
              <w:lastRenderedPageBreak/>
              <w:t>недвижимого имущества</w:t>
            </w:r>
          </w:p>
        </w:tc>
        <w:tc>
          <w:tcPr>
            <w:tcW w:w="1417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 xml:space="preserve">Количество семей, для которых предоставлены возможности улучшения жилищных условий на </w:t>
            </w:r>
            <w:r>
              <w:lastRenderedPageBreak/>
              <w:t>сельских территориях (агломерациях)</w:t>
            </w: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3.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Мероприятие 3. Приобретение жилья, предоставляемого по договору найма жилого помещения сотрудникам бюджетной сферы в с. Бакчар Бакчарского района Томской области (расчетная площадь 72 кв. м)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Осуществлено строительство (приобретение) жилья, предоставляемого</w:t>
            </w:r>
            <w:r>
              <w:t xml:space="preserve"> гражданам Российской Федерации, проживающим на сельских территориях, по договору найма жилого помещения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72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Приобретение жилья для предоставления по договору найма специалисту, осуществляющему трудовую деятельность в социальной сфере (здравоохранение)</w:t>
            </w:r>
          </w:p>
        </w:tc>
        <w:tc>
          <w:tcPr>
            <w:tcW w:w="1361" w:type="dxa"/>
            <w:vAlign w:val="center"/>
          </w:tcPr>
          <w:p w:rsidR="00212F3A" w:rsidRDefault="00E66CE1">
            <w:pPr>
              <w:pStyle w:val="ConsPlusNormal0"/>
            </w:pPr>
            <w:r>
              <w:t>Строительство (реконструкция, техническое перевооружение, приобретение) объекта недвижимого имущества</w:t>
            </w:r>
          </w:p>
        </w:tc>
        <w:tc>
          <w:tcPr>
            <w:tcW w:w="1417" w:type="dxa"/>
            <w:vAlign w:val="center"/>
          </w:tcPr>
          <w:p w:rsidR="00212F3A" w:rsidRDefault="00E66CE1">
            <w:pPr>
              <w:pStyle w:val="ConsPlusNormal0"/>
            </w:pPr>
            <w:r>
              <w:t>Количество</w:t>
            </w:r>
            <w:r>
              <w:t xml:space="preserve"> семей, для которых предоставлены возможности улучшения жилищных условий на сельских территориях (агломерациях)</w:t>
            </w: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Мероприятие 4. Осуществлено </w:t>
            </w:r>
            <w:r>
              <w:lastRenderedPageBreak/>
              <w:t>строительство (приобретение) жилья гражданами,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условий, которым предоставлены социальны</w:t>
            </w:r>
            <w:r>
              <w:t>е выплаты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 xml:space="preserve">Площадь построенного </w:t>
            </w:r>
            <w:r>
              <w:lastRenderedPageBreak/>
              <w:t>(приобретенного) жилья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 xml:space="preserve">квадратный </w:t>
            </w:r>
            <w:r>
              <w:lastRenderedPageBreak/>
              <w:t>метр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1192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1142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924,4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Улучшение жилищных </w:t>
            </w:r>
            <w:r>
              <w:lastRenderedPageBreak/>
              <w:t>условий граждан, проживающих (изъявивших желание проживать) на сельских территориях Томской области, путем приобретения (строительства) жиль</w:t>
            </w:r>
            <w:r>
              <w:t>я за счет предоставления социальных выплат на строительство (приобретение) жилых помещений (жилых домов)</w:t>
            </w:r>
          </w:p>
        </w:tc>
        <w:tc>
          <w:tcPr>
            <w:tcW w:w="1361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Социальное обеспечени</w:t>
            </w:r>
            <w:r>
              <w:lastRenderedPageBreak/>
              <w:t>е и иные выплаты населению</w:t>
            </w:r>
          </w:p>
        </w:tc>
        <w:tc>
          <w:tcPr>
            <w:tcW w:w="1417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 xml:space="preserve">Количество семей, для </w:t>
            </w:r>
            <w:r>
              <w:lastRenderedPageBreak/>
              <w:t>которых предоставлены возможности улучшения жилищных условий на сельских территор</w:t>
            </w:r>
            <w:r>
              <w:t>иях (агломерациях)</w:t>
            </w:r>
          </w:p>
        </w:tc>
      </w:tr>
    </w:tbl>
    <w:p w:rsidR="00212F3A" w:rsidRDefault="00212F3A">
      <w:pPr>
        <w:pStyle w:val="ConsPlusNormal0"/>
        <w:sectPr w:rsidR="00212F3A">
          <w:headerReference w:type="default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Финансовое обеспечение ведомственного проекта</w:t>
      </w:r>
    </w:p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701"/>
        <w:gridCol w:w="904"/>
        <w:gridCol w:w="904"/>
        <w:gridCol w:w="904"/>
        <w:gridCol w:w="904"/>
        <w:gridCol w:w="907"/>
      </w:tblGrid>
      <w:tr w:rsidR="00212F3A">
        <w:tc>
          <w:tcPr>
            <w:tcW w:w="2835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мероприятия/источник финансового обеспечения</w:t>
            </w:r>
          </w:p>
        </w:tc>
        <w:tc>
          <w:tcPr>
            <w:tcW w:w="170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ГРБС</w:t>
            </w:r>
          </w:p>
        </w:tc>
        <w:tc>
          <w:tcPr>
            <w:tcW w:w="4523" w:type="dxa"/>
            <w:gridSpan w:val="5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Объем финансового обеспечения (тыс. руб.)</w:t>
            </w:r>
          </w:p>
        </w:tc>
      </w:tr>
      <w:tr w:rsidR="00212F3A">
        <w:tc>
          <w:tcPr>
            <w:tcW w:w="2835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2028 год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Ведомственный проект "</w:t>
            </w:r>
            <w:r>
              <w:t>Развитие жилищного строительства на сельских территориях и повышение уровня благоустройства домовладений" (всего), в том числе:</w:t>
            </w:r>
          </w:p>
        </w:tc>
        <w:tc>
          <w:tcPr>
            <w:tcW w:w="170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Департамент по социально-экономическому развитию села Томской области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65650,0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42661,4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66924,6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64090,3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63044,7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федеральный бюджет (по согласованию) (прогноз), в т.ч.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14812,0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5263,0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4429,8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2620,9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1954,9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27950,1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22466,9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39071,2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39037,8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39024,2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5161,7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2133,1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3346,2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3204,5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3152,2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17726,2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12798,4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20077,4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19227,1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18913,4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Мероприятие 1 </w:t>
            </w:r>
            <w:r>
              <w:t>"Улучшение жилищных условий граждан, проживающих на сельских территориях" (всего), в том числе: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54634,0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42661,4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федеральный бюджет (по согласованию) (прогноз), </w:t>
            </w:r>
            <w:r>
              <w:lastRenderedPageBreak/>
              <w:t>в т.ч.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6267,6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5263,0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27685,8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22466,9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2954,4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2133,1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17726,2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12798,4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2 "</w:t>
            </w:r>
            <w:r>
              <w:t>Приобретение жилья, предоставляемого по договору найма жилого помещения сотрудникам бюджетной сферы в с. Бакчар Бакчарского района Томской области" (расчетная площадь 90 кв. м) (всего), в том числе: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6120,0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федеральный бюджет (по согласова</w:t>
            </w:r>
            <w:r>
              <w:t>нию) (прогноз), в т.ч.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4749,1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146,9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1224,0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внебюджетные источники </w:t>
            </w:r>
            <w:r>
              <w:lastRenderedPageBreak/>
              <w:t>(по согласованию)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Мероприятие 3 "</w:t>
            </w:r>
            <w:r>
              <w:t>Приобретение жилья, предоставляемого по договору найма жилого помещения сотрудникам бюджетной сферы в с. Бакчар Бакчарского района Томской области" (расчетная площадь 72 кв. м) (всего), в том числе: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4896,0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федеральный бюджет (по согласова</w:t>
            </w:r>
            <w:r>
              <w:t>нию) (прогноз), в т.ч.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3795,3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117,4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983,3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4 "</w:t>
            </w:r>
            <w:r>
              <w:t xml:space="preserve">Осуществлено строительство (приобретение) жилья гражданами,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условий, которым </w:t>
            </w:r>
            <w:r>
              <w:lastRenderedPageBreak/>
              <w:t>предоставлены социальные выплаты" (все</w:t>
            </w:r>
            <w:r>
              <w:t>го), в том числе:</w:t>
            </w:r>
          </w:p>
        </w:tc>
        <w:tc>
          <w:tcPr>
            <w:tcW w:w="1701" w:type="dxa"/>
            <w:vMerge w:val="restart"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66924,6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64090,3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63044,7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федеральный бюджет (по согласованию) (прогноз), в т.ч.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4429,8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2620,9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1954,9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39071,2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39037,8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39024,2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3346,2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3204,5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3152,2</w:t>
            </w:r>
          </w:p>
        </w:tc>
      </w:tr>
      <w:tr w:rsidR="00212F3A">
        <w:tc>
          <w:tcPr>
            <w:tcW w:w="2835" w:type="dxa"/>
            <w:vAlign w:val="center"/>
          </w:tcPr>
          <w:p w:rsidR="00212F3A" w:rsidRDefault="00E66C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70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20077,4</w:t>
            </w:r>
          </w:p>
        </w:tc>
        <w:tc>
          <w:tcPr>
            <w:tcW w:w="9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19227,1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18913,4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План исполнения бюджета Томской области в части бюджетных</w:t>
      </w:r>
    </w:p>
    <w:p w:rsidR="00212F3A" w:rsidRDefault="00E66CE1">
      <w:pPr>
        <w:pStyle w:val="ConsPlusTitle0"/>
        <w:jc w:val="center"/>
      </w:pPr>
      <w:r>
        <w:t>ассигнований, предусмотренных на финансовое обеспечение</w:t>
      </w:r>
    </w:p>
    <w:p w:rsidR="00212F3A" w:rsidRDefault="00E66CE1">
      <w:pPr>
        <w:pStyle w:val="ConsPlusTitle0"/>
        <w:jc w:val="center"/>
      </w:pPr>
      <w:r>
        <w:t>реализации ведомственного проекта в 2026 году</w:t>
      </w: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sectPr w:rsidR="00212F3A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89"/>
        <w:gridCol w:w="544"/>
        <w:gridCol w:w="664"/>
        <w:gridCol w:w="604"/>
        <w:gridCol w:w="544"/>
        <w:gridCol w:w="514"/>
        <w:gridCol w:w="679"/>
        <w:gridCol w:w="664"/>
        <w:gridCol w:w="499"/>
        <w:gridCol w:w="964"/>
        <w:gridCol w:w="964"/>
        <w:gridCol w:w="964"/>
        <w:gridCol w:w="964"/>
      </w:tblGrid>
      <w:tr w:rsidR="00212F3A">
        <w:tc>
          <w:tcPr>
            <w:tcW w:w="45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789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7604" w:type="dxa"/>
            <w:gridSpan w:val="11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План исполнения нарастающим итогом (тыс. рублей)</w:t>
            </w:r>
          </w:p>
        </w:tc>
        <w:tc>
          <w:tcPr>
            <w:tcW w:w="96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Всего на конец 2026 года (тыс. рублей)</w:t>
            </w:r>
          </w:p>
        </w:tc>
      </w:tr>
      <w:tr w:rsidR="00212F3A">
        <w:tc>
          <w:tcPr>
            <w:tcW w:w="45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789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февр.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67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9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сент.</w:t>
            </w:r>
          </w:p>
        </w:tc>
        <w:tc>
          <w:tcPr>
            <w:tcW w:w="9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9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нояб.</w:t>
            </w:r>
          </w:p>
        </w:tc>
        <w:tc>
          <w:tcPr>
            <w:tcW w:w="964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789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4. Осуществлено строительство (приобретение) жилья гражданами,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условий, которым предоставле</w:t>
            </w:r>
            <w:r>
              <w:t xml:space="preserve">ны социальные </w:t>
            </w:r>
            <w:r>
              <w:lastRenderedPageBreak/>
              <w:t>выплаты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7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43501,0</w:t>
            </w:r>
          </w:p>
        </w:tc>
        <w:tc>
          <w:tcPr>
            <w:tcW w:w="9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43501,0</w:t>
            </w:r>
          </w:p>
        </w:tc>
        <w:tc>
          <w:tcPr>
            <w:tcW w:w="9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43501,0</w:t>
            </w:r>
          </w:p>
        </w:tc>
        <w:tc>
          <w:tcPr>
            <w:tcW w:w="9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43501,0</w:t>
            </w:r>
          </w:p>
        </w:tc>
      </w:tr>
      <w:tr w:rsidR="00212F3A">
        <w:tc>
          <w:tcPr>
            <w:tcW w:w="2243" w:type="dxa"/>
            <w:gridSpan w:val="2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Итого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7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43501,0</w:t>
            </w:r>
          </w:p>
        </w:tc>
        <w:tc>
          <w:tcPr>
            <w:tcW w:w="9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43501,0</w:t>
            </w:r>
          </w:p>
        </w:tc>
        <w:tc>
          <w:tcPr>
            <w:tcW w:w="9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43501,0</w:t>
            </w:r>
          </w:p>
        </w:tc>
        <w:tc>
          <w:tcPr>
            <w:tcW w:w="9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43501,0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План реализации ведомственного проекта</w:t>
      </w:r>
    </w:p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1871"/>
        <w:gridCol w:w="1204"/>
        <w:gridCol w:w="1204"/>
        <w:gridCol w:w="1644"/>
        <w:gridCol w:w="1020"/>
        <w:gridCol w:w="784"/>
        <w:gridCol w:w="1024"/>
        <w:gridCol w:w="1020"/>
        <w:gridCol w:w="1191"/>
        <w:gridCol w:w="850"/>
        <w:gridCol w:w="1077"/>
      </w:tblGrid>
      <w:tr w:rsidR="00212F3A">
        <w:tc>
          <w:tcPr>
            <w:tcW w:w="66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87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Мероприятие (результат), контрольные точки</w:t>
            </w:r>
          </w:p>
        </w:tc>
        <w:tc>
          <w:tcPr>
            <w:tcW w:w="2408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Срок реализации</w:t>
            </w:r>
          </w:p>
        </w:tc>
        <w:tc>
          <w:tcPr>
            <w:tcW w:w="164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Ответственный исполнитель</w:t>
            </w:r>
          </w:p>
        </w:tc>
        <w:tc>
          <w:tcPr>
            <w:tcW w:w="1804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Мощность объекта</w:t>
            </w:r>
          </w:p>
        </w:tc>
        <w:tc>
          <w:tcPr>
            <w:tcW w:w="2044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Объем финансового обеспечения (тыс. руб.)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Вид и наименование подтверждающего документа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Реализация муниципальными образованиями да/нет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212F3A">
        <w:tc>
          <w:tcPr>
            <w:tcW w:w="66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начало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окончание</w:t>
            </w:r>
          </w:p>
        </w:tc>
        <w:tc>
          <w:tcPr>
            <w:tcW w:w="164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из них федеральный бюджет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2889" w:type="dxa"/>
            <w:gridSpan w:val="11"/>
            <w:vAlign w:val="center"/>
          </w:tcPr>
          <w:p w:rsidR="00212F3A" w:rsidRDefault="00E66CE1">
            <w:pPr>
              <w:pStyle w:val="ConsPlusNormal0"/>
            </w:pPr>
            <w:r>
              <w:t>Задача: "К 2028 году созданы возможности для улучшения жилищных условий 103 семей, проживающих на сельских территориях (агломерациях)"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1 "</w:t>
            </w:r>
            <w:r>
              <w:t xml:space="preserve">Улучшение жилищных условий граждан, проживающих на сельских </w:t>
            </w:r>
            <w:r>
              <w:lastRenderedPageBreak/>
              <w:t>территориях"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1569,0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97295,4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11530,6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1.1.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1 "Улучшение жилищных условий граждан, проживающих на сельских территориях" в 2024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</w:t>
            </w:r>
            <w:r>
              <w:t>09,0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54634,0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6267,6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1.1.1. К.1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Утверждены сводные списки участников мероприятий - получателей выплат на строительство (приобретение) жилья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18.03.2024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Иной документ (Сводный список участников мероприятий по улучшению жилищных условий граждан, проживающих на сельских территориях, - </w:t>
            </w:r>
            <w:r>
              <w:lastRenderedPageBreak/>
              <w:t>получателей социальных выплат)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1.1.2. К.2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С муниципальными образованиями заключены соглашения по предоставлен</w:t>
            </w:r>
            <w:r>
              <w:t>ию субсидии на реализацию мероприятий по улучшению жилищных условий граждан, проживающих на сельских территориях)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22.03.2024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Соглашение (Соглашения с муниципальными образованиями Томской области)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1.1.3. К.3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Всем участникам мероприятий - получателям выплат на строительство (приобретение) жилья выданы свидетельства о </w:t>
            </w:r>
            <w:r>
              <w:lastRenderedPageBreak/>
              <w:t>предоставлении социальных выплат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22.04.2024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Иной документ (Свидетельство о предоставлении социальной выплаты </w:t>
            </w:r>
            <w:r>
              <w:lastRenderedPageBreak/>
              <w:t>на строительство (приобретение) жилья на сельских территориях)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1.1.4. К.4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100</w:t>
            </w:r>
            <w:r>
              <w:t>% социальных выплат перечислены на счета участников мероприятий - получателей выплат на строительство (приобретение) жилья"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30.04.2024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поручения (платежный документ)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1.1.5. К.5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Предоставление отчета о ходе реализации мероприятий по улучшению жилищных условий граждан, проживающих </w:t>
            </w:r>
            <w:r>
              <w:lastRenderedPageBreak/>
              <w:t>на сельских территориях"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27.12.2024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Отчет (отчет о ходе реализации мероприятий по улучшению </w:t>
            </w:r>
            <w:r>
              <w:lastRenderedPageBreak/>
              <w:t>жилищных условий граждан, проживающих на сельских территориях)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1.2.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1 "Улучшение жилищных условий граждан, проживающих на сельских территориях" в 2025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01.01.2025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660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42661,4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5263,0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1.2.1. К.1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Заключено соглашение о предоставлении субсидии юридическому (физическому) лицу (соглашение о предоставлении субсидии юридическому </w:t>
            </w:r>
            <w:r>
              <w:lastRenderedPageBreak/>
              <w:t>(физическому) лицу включено в реестр соглашений)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15.02.2025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Соглашение (Соглашения с муниципальными образованиями Томской области)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1.2.2. К.2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Утверждены сводные списки участников мероприятий - получателей выплат на строительство (приобретение) жилья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05.05.2025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(Сводный список участников мероприятий по улучшению жилищных условий граждан, проживающих на сельских территориях, - получателей социальных выплат)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1.2.3. К.3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Всем участникам мероприятий - </w:t>
            </w:r>
            <w:r>
              <w:lastRenderedPageBreak/>
              <w:t>получателям выплат на строительство (</w:t>
            </w:r>
            <w:r>
              <w:t>приобретение) жилья выданы свидетельства о предоставлении социальных выплат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10.07.2025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</w:t>
            </w:r>
            <w:r>
              <w:lastRenderedPageBreak/>
              <w:t>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(Свидетел</w:t>
            </w:r>
            <w:r>
              <w:lastRenderedPageBreak/>
              <w:t>ьство о предоставлении социальной выплаты на строительство (приобретение) жилья на сельских территориях)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1.2.4. К.4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100% социальных выплат перечислены на счета участников мероприятий - получателей выплат на строительс</w:t>
            </w:r>
            <w:r>
              <w:t>тво (приобретение) жилья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30.09.2025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поручения (платежный документ)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1.2.5. К.5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Предоставлен отчет о выполнении </w:t>
            </w:r>
            <w:r>
              <w:lastRenderedPageBreak/>
              <w:t>соглашения о предоставлении субсидии юридическому (физическому) лицу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10.01.2026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</w:t>
            </w:r>
            <w:r>
              <w:lastRenderedPageBreak/>
              <w:t>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Отчет (отчет о ходе </w:t>
            </w:r>
            <w:r>
              <w:lastRenderedPageBreak/>
              <w:t>реализации мероприятий по</w:t>
            </w:r>
            <w:r>
              <w:t xml:space="preserve"> улучшению жилищных условий граждан, проживающих на сельских территориях, за 2025 год)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2 "</w:t>
            </w:r>
            <w:r>
              <w:t xml:space="preserve">Приобретение жилья, предоставляемого по договору найма жилого помещения сотрудникам бюджетной сферы в с. Бакчар Бакчарского района Томской области" (расчетная </w:t>
            </w:r>
            <w:r>
              <w:lastRenderedPageBreak/>
              <w:t>площадь 90 кв. м)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</w:t>
            </w:r>
            <w:r>
              <w:t>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6120,0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4749,1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2.1.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2 "Приобретение жилья, предоставляемого по договору найма жилого помещения сотрудникам бюджетной сферы в с. Бакчар Бакчарского района Томской области"</w:t>
            </w:r>
            <w:r>
              <w:t xml:space="preserve"> (расчетная площадь 90 кв. м) в 2024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6120,0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4749,1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2.1.1. К.1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Заключено соглашение с муниципальным образованием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18.03.2024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Соглашение (Соглашение с муниципальным образованием "Бакчарск</w:t>
            </w:r>
            <w:r>
              <w:lastRenderedPageBreak/>
              <w:t>ий район")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2.1.2. К.2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 муниципальный контракт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07.10.2024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(Муниципальный контракт (договор), заключенный между муниципальным образованием "</w:t>
            </w:r>
            <w:r>
              <w:t>Бакчарский район" (заказчиком) и продавцом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Официальный сайт Единой информационной системы в сфере закупок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2.1.3. К.3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Передача индивидуального жилищного строительства путем подписания сторонами передаточного акта или иного </w:t>
            </w:r>
            <w:r>
              <w:lastRenderedPageBreak/>
              <w:t>документа о передаче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20.11.2024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Акт приемки-передачи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2.1.4. К.4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Приобретение объекта завершено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30.11.2024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(Выписка из Единого государственного реестра недвижимости)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2.1.5. К.5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Выплаты осуществлены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30.11.2024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поручения (платежный документ)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2.1.6. К.6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Предоставление отчета о ходе реализации мероприятий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10.01.2025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Отчет (отчет о ходе реализации мероприятий)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Мероприятие </w:t>
            </w:r>
            <w:r>
              <w:lastRenderedPageBreak/>
              <w:t>(результат) 3 "</w:t>
            </w:r>
            <w:r>
              <w:t>Приобретение жилья, предоставляемого по договору найма жилого помещения сотрудникам бюджетной сферы в с. Бакчар Бакчарского района Томской области" (расчетная площадь 72 кв. м)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</w:t>
            </w:r>
            <w:r>
              <w:lastRenderedPageBreak/>
              <w:t>Департамента по социально-экономическому развит</w:t>
            </w:r>
            <w:r>
              <w:t>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квадрат</w:t>
            </w:r>
            <w:r>
              <w:lastRenderedPageBreak/>
              <w:t>ный метр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72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4896,0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3795,3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3.1.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Мероприятие (результат) 3 "Приобретение жилья, предоставляемого по договору найма жилого помещения сотрудникам бюджетной сферы в с. Бакчар Бакчарского района Томской </w:t>
            </w:r>
            <w:r>
              <w:lastRenderedPageBreak/>
              <w:t>области"</w:t>
            </w:r>
            <w:r>
              <w:t xml:space="preserve"> (расчетная площадь 72 кв. м) в 2024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72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4896,0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3795,3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3.1.1. К.1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Заключено соглашение с муниципальным образованием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18.03.2024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Соглашение (Соглашение с муниципальным образованием "Бакчарский район")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3.1.2. К.2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 муниципальный контракт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07.10.2024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(Муниципальный контракт (договор), заключенный между муниципальным образованием "Бакчарск</w:t>
            </w:r>
            <w:r>
              <w:lastRenderedPageBreak/>
              <w:t>ий район" (заказчиком) и продавцом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Официальный сайт Единой информационной системы в сфере закупок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3.1.3. К.3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Передача индивидуального жилищного строительства путем подписания сторонами передаточного акта или иного документа о передаче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20.11.2024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Акт приема-передачи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3.1.4. К.4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Приобретение объекта завершено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30.11.2024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</w:t>
            </w:r>
          </w:p>
          <w:p w:rsidR="00212F3A" w:rsidRDefault="00E66CE1">
            <w:pPr>
              <w:pStyle w:val="ConsPlusNormal0"/>
              <w:jc w:val="center"/>
            </w:pPr>
            <w:r>
              <w:t>(Выписка из Единого государственного реестра недвижимости)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3.1.5. К.5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Выплаты осуществлены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30.11.2024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</w:t>
            </w:r>
            <w:r>
              <w:lastRenderedPageBreak/>
              <w:t>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</w:t>
            </w:r>
            <w:r>
              <w:lastRenderedPageBreak/>
              <w:t>я (платежный документ)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3.1.6. К.6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Предоставление отчета о ходе реализации мероприятий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10.01.2025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Отчет (отчет о ходе реализации мероприятий)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4 "</w:t>
            </w:r>
            <w:r>
              <w:t xml:space="preserve">Осуществлено строительство (приобретение) жилья гражданами, проживающими на сельских территориях или изъявившими желание постоянно проживать на сельских территориях и нуждающимися </w:t>
            </w:r>
            <w:r>
              <w:lastRenderedPageBreak/>
              <w:t>в улучшении жилищных условий, которым предоставлены социальные выплаты"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01.0</w:t>
            </w:r>
            <w:r>
              <w:t>1.2026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3258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194060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9006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4.1.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4 "</w:t>
            </w:r>
            <w:r>
              <w:t>Осуществлено строительство (приобретение) жилья гражданами,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условий, которым предоставлены социальные выплаты" в 20</w:t>
            </w:r>
            <w:r>
              <w:t xml:space="preserve">26 </w:t>
            </w:r>
            <w:r>
              <w:lastRenderedPageBreak/>
              <w:t>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01.01.2026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31.12.2026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1192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66924,6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4429,8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4.1.1. К.1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Заключено соглашение о предоставлении субсидии юридическому (физическому) лицу (соглашение о предоставлении субсидии юридическому (физическому) лицу включено в реестр соглашений)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15.02.2026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Департамента по социально-экономическому развитию села </w:t>
            </w:r>
            <w:r>
              <w:t>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Соглашение (Соглашения с муниципальными образованиями Томской области)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4.1.2. К.2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Утверждены сводные списки участников мероприятий - получателей выплат на строительство (приобретение) жилья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05.05.2026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(Сводный список участников мероприятий по улучшению жилищных условий граждан, проживаю</w:t>
            </w:r>
            <w:r>
              <w:lastRenderedPageBreak/>
              <w:t>щих на сельских территориях, - получателей социальных выплат)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4.1.3. К.3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Всем участникам мероприятий - получателям выплат на строительство (</w:t>
            </w:r>
            <w:r>
              <w:t>приобретение) жилья выданы свидетельства о предоставлении социальных выплат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10.07.2026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(Свидетельство о предоставлении социальной выплаты на строительство (приобретение) жилья на сельских территориях)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4.1.4. К.4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100% социальных выплат </w:t>
            </w:r>
            <w:r>
              <w:lastRenderedPageBreak/>
              <w:t>перечислены на счета участников мероприятий - получателей выплат на строительс</w:t>
            </w:r>
            <w:r>
              <w:t>тво (приобретение) жилья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30.09.2026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</w:t>
            </w:r>
            <w:r>
              <w:lastRenderedPageBreak/>
              <w:t>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</w:t>
            </w:r>
            <w:r>
              <w:lastRenderedPageBreak/>
              <w:t>я (платежный документ)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4.1.5. К.5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Предоставлен отчет о выполнении соглашения о предоставлении субсидии юридическому (физическому) лицу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15.01.2027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Отчет (отчет о ходе реализации мероприятий за</w:t>
            </w:r>
            <w:r>
              <w:t xml:space="preserve"> 2026 год)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4.2.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4 "</w:t>
            </w:r>
            <w:r>
              <w:t xml:space="preserve">Осуществлено строительство (приобретение) жилья гражданами, проживающими на сельских территориях или изъявившими желание </w:t>
            </w:r>
            <w:r>
              <w:lastRenderedPageBreak/>
              <w:t>постоянно проживать на сельских территориях и нуждающимися в улучшении жилищных условий, которым предоставлены социальные выплаты" в 20</w:t>
            </w:r>
            <w:r>
              <w:t>27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01.01.2027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31.12.2027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1142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64090,3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2620,9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4.2.1. К.1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Заключено соглашение о предоставлении субсидии юридическому (физическому) лицу (соглашение о предоставлении субсидии юридическому (физическому) лицу включено в реестр соглашений)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15.02.2027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Департамента по социально-экономическому развитию села </w:t>
            </w:r>
            <w:r>
              <w:t>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Соглашение (Соглашения с муниципальными образованиями Томской области)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4.2.2. К.2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Утверждены сводные списки </w:t>
            </w:r>
            <w:r>
              <w:lastRenderedPageBreak/>
              <w:t>участников мероприятий - получателей выплат на строительство (приобретение) жилья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05.05.2027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Департамента </w:t>
            </w:r>
            <w:r>
              <w:lastRenderedPageBreak/>
              <w:t>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Иной документ </w:t>
            </w:r>
            <w:r>
              <w:lastRenderedPageBreak/>
              <w:t>(Сводный список участников мероприятий по улучшению жилищных условий граждан, проживающих на сельских территориях, - получателей социальных выплат)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4.2.3. К.3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Всем участникам мероприятий - получателям выплат на строительство (</w:t>
            </w:r>
            <w:r>
              <w:t xml:space="preserve">приобретение) жилья выданы свидетельства о предоставлении </w:t>
            </w:r>
            <w:r>
              <w:lastRenderedPageBreak/>
              <w:t>социальных выплат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10.07.2027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Иной документ (Свидетельство о предоставлении социальной выплаты на </w:t>
            </w:r>
            <w:r>
              <w:lastRenderedPageBreak/>
              <w:t>строительство (приобретение) жилья на сельских территориях)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4.2.4. К.4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100% социальных выплат перечислены на счета участников мероприятий - получателей выплат на строительс</w:t>
            </w:r>
            <w:r>
              <w:t>тво (приобретение) жилья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30.09.2027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поручения (платежный документ)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4.2.5. К.5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Предоставлен отчет о выполнении соглашения о предоставлении субсидии юридическому (физическому) лицу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15.01.2028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Отчет (отчет о ходе реализации мероприятий за</w:t>
            </w:r>
            <w:r>
              <w:t xml:space="preserve"> 2027 год)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4..3.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4 "</w:t>
            </w:r>
            <w:r>
              <w:t>Осуществлено строительство (приобретение) жилья гражданами,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условий, которым предоставлены социальные выплаты" в 20</w:t>
            </w:r>
            <w:r>
              <w:t>28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01.01.2028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924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63044,7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1954,9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4.3.1. К.1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Заключено соглашение о предоставлении субсидии юридическому (физическому) </w:t>
            </w:r>
            <w:r>
              <w:lastRenderedPageBreak/>
              <w:t>лицу (соглашение о предоставлении субсидии юридическому (физическому) лицу включено в реестр соглашений)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15.02.2028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Департамента по социально-экономическому развитию села </w:t>
            </w:r>
            <w:r>
              <w:t xml:space="preserve">Томской </w:t>
            </w:r>
            <w:r>
              <w:lastRenderedPageBreak/>
              <w:t>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Соглашение (Соглашения с муниципальными </w:t>
            </w:r>
            <w:r>
              <w:lastRenderedPageBreak/>
              <w:t>образованиями Томской области)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4.3.2. К.2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Утверждены сводные списки участников мероприятий - получателей выплат на строительство (приобретение) жилья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05.05.2028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Иной документ (Сводный список участников мероприятий по улучшению жилищных условий граждан, проживающих на сельских территориях, - получателей социальных </w:t>
            </w:r>
            <w:r>
              <w:lastRenderedPageBreak/>
              <w:t>выплат)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4.3.3. К.3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Всем участникам мероприятий - получателям выплат на строительство (приобретение) жилья выданы свидетельства о предоставлении социальных выплат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10.07.2028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(Свидетельство о предоставлении социальной выплаты на строительство (приобретение) жилья на сельских территориях)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4.3.4. К.4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100% социальных выплат перечислены на счета участников мероприятий - получателей выплат на строительс</w:t>
            </w:r>
            <w:r>
              <w:t xml:space="preserve">тво (приобретение) </w:t>
            </w:r>
            <w:r>
              <w:lastRenderedPageBreak/>
              <w:t>жилья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30.09.2028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поручения (платежный документ)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4.3.5. К.5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</w:pPr>
            <w:r>
              <w:t>Предоставлен отчет о выполнении соглашения о предоставлении субсидии юридическому (физическому) лицу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15.01.2029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Отчет (отчет о ходе реализации мероприятий за</w:t>
            </w:r>
            <w:r>
              <w:t xml:space="preserve"> 2028 год)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</w:tbl>
    <w:p w:rsidR="00212F3A" w:rsidRDefault="00212F3A">
      <w:pPr>
        <w:pStyle w:val="ConsPlusNormal0"/>
        <w:sectPr w:rsidR="00212F3A">
          <w:headerReference w:type="default" r:id="rId22"/>
          <w:footerReference w:type="default" r:id="rId23"/>
          <w:headerReference w:type="first" r:id="rId24"/>
          <w:footerReference w:type="first" r:id="rId2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Normal0"/>
        <w:jc w:val="right"/>
        <w:outlineLvl w:val="0"/>
      </w:pPr>
      <w:r>
        <w:t>Приложение N 2</w:t>
      </w: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Normal0"/>
        <w:jc w:val="right"/>
      </w:pPr>
      <w:r>
        <w:t>Утвержден</w:t>
      </w:r>
    </w:p>
    <w:p w:rsidR="00212F3A" w:rsidRDefault="00E66CE1">
      <w:pPr>
        <w:pStyle w:val="ConsPlusNormal0"/>
        <w:jc w:val="right"/>
      </w:pPr>
      <w:r>
        <w:t>распоряжением</w:t>
      </w:r>
    </w:p>
    <w:p w:rsidR="00212F3A" w:rsidRDefault="00E66CE1">
      <w:pPr>
        <w:pStyle w:val="ConsPlusNormal0"/>
        <w:jc w:val="right"/>
      </w:pPr>
      <w:r>
        <w:t>Администрации Томской области</w:t>
      </w:r>
    </w:p>
    <w:p w:rsidR="00212F3A" w:rsidRDefault="00E66CE1">
      <w:pPr>
        <w:pStyle w:val="ConsPlusNormal0"/>
        <w:jc w:val="right"/>
      </w:pPr>
      <w:r>
        <w:t>от 18.03.2024 N 186-ра</w:t>
      </w: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</w:pPr>
      <w:bookmarkStart w:id="2" w:name="P1052"/>
      <w:bookmarkEnd w:id="2"/>
      <w:r>
        <w:t>ПАСПОРТ</w:t>
      </w:r>
    </w:p>
    <w:p w:rsidR="00212F3A" w:rsidRDefault="00E66CE1">
      <w:pPr>
        <w:pStyle w:val="ConsPlusTitle0"/>
        <w:jc w:val="center"/>
      </w:pPr>
      <w:r>
        <w:t>ВЕДОМСТВЕННОГО ПРОЕКТА</w:t>
      </w:r>
    </w:p>
    <w:p w:rsidR="00212F3A" w:rsidRDefault="00E66CE1">
      <w:pPr>
        <w:pStyle w:val="ConsPlusTitle0"/>
        <w:jc w:val="center"/>
      </w:pPr>
      <w:r>
        <w:t>"СОДЕЙСТВИЕ ЗАНЯТОСТИ СЕЛЬСКОГО НАСЕЛЕНИЯ"</w:t>
      </w:r>
    </w:p>
    <w:p w:rsidR="00212F3A" w:rsidRDefault="00212F3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F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(в ред. распоряжения</w:t>
            </w:r>
            <w:r>
              <w:rPr>
                <w:color w:val="392C69"/>
              </w:rPr>
              <w:t xml:space="preserve"> Администрации Томской области</w:t>
            </w:r>
          </w:p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от 05.03.2025 N 178-ра)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</w:tr>
    </w:tbl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5613"/>
      </w:tblGrid>
      <w:tr w:rsidR="00212F3A">
        <w:tc>
          <w:tcPr>
            <w:tcW w:w="3458" w:type="dxa"/>
            <w:vAlign w:val="center"/>
          </w:tcPr>
          <w:p w:rsidR="00212F3A" w:rsidRDefault="00E66CE1">
            <w:pPr>
              <w:pStyle w:val="ConsPlusNormal0"/>
            </w:pPr>
            <w:r>
              <w:t>Ответственный за выполнение ведомственного проекта</w:t>
            </w:r>
          </w:p>
        </w:tc>
        <w:tc>
          <w:tcPr>
            <w:tcW w:w="5613" w:type="dxa"/>
            <w:vAlign w:val="center"/>
          </w:tcPr>
          <w:p w:rsidR="00212F3A" w:rsidRDefault="00E66CE1">
            <w:pPr>
              <w:pStyle w:val="ConsPlusNormal0"/>
            </w:pPr>
            <w:r>
              <w:t>Департамент по социально-экономическому развитию села Томской области</w:t>
            </w:r>
          </w:p>
        </w:tc>
      </w:tr>
      <w:tr w:rsidR="00212F3A">
        <w:tc>
          <w:tcPr>
            <w:tcW w:w="3458" w:type="dxa"/>
            <w:vAlign w:val="center"/>
          </w:tcPr>
          <w:p w:rsidR="00212F3A" w:rsidRDefault="00E66CE1">
            <w:pPr>
              <w:pStyle w:val="ConsPlusNormal0"/>
            </w:pPr>
            <w:r>
              <w:t>Связь с государственной программой</w:t>
            </w:r>
          </w:p>
        </w:tc>
        <w:tc>
          <w:tcPr>
            <w:tcW w:w="5613" w:type="dxa"/>
            <w:vAlign w:val="center"/>
          </w:tcPr>
          <w:p w:rsidR="00212F3A" w:rsidRDefault="00E66CE1">
            <w:pPr>
              <w:pStyle w:val="ConsPlusNormal0"/>
            </w:pPr>
            <w:r>
              <w:t>Государственная программа "</w:t>
            </w:r>
            <w:r>
              <w:t>Комплексное развитие сельских территорий Томской области"</w:t>
            </w:r>
          </w:p>
        </w:tc>
      </w:tr>
      <w:tr w:rsidR="00212F3A">
        <w:tc>
          <w:tcPr>
            <w:tcW w:w="3458" w:type="dxa"/>
            <w:vAlign w:val="center"/>
          </w:tcPr>
          <w:p w:rsidR="00212F3A" w:rsidRDefault="00E66CE1">
            <w:pPr>
              <w:pStyle w:val="ConsPlusNormal0"/>
            </w:pPr>
            <w:r>
              <w:t>Подпрограмма (направление) государственной программы Томской области</w:t>
            </w:r>
          </w:p>
        </w:tc>
        <w:tc>
          <w:tcPr>
            <w:tcW w:w="5613" w:type="dxa"/>
            <w:vAlign w:val="center"/>
          </w:tcPr>
          <w:p w:rsidR="00212F3A" w:rsidRDefault="00E66CE1">
            <w:pPr>
              <w:pStyle w:val="ConsPlusNormal0"/>
            </w:pPr>
            <w:r>
              <w:t>Подпрограмма (направление) 2 "Развитие рынка труда (кадрового потенциала) на сельских территориях"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Показатели ведомственного п</w:t>
      </w:r>
      <w:r>
        <w:t>роекта</w:t>
      </w: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sectPr w:rsidR="00212F3A">
          <w:headerReference w:type="default" r:id="rId26"/>
          <w:footerReference w:type="default" r:id="rId27"/>
          <w:headerReference w:type="first" r:id="rId28"/>
          <w:footerReference w:type="first" r:id="rId2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84"/>
        <w:gridCol w:w="794"/>
        <w:gridCol w:w="1757"/>
        <w:gridCol w:w="850"/>
        <w:gridCol w:w="680"/>
        <w:gridCol w:w="604"/>
        <w:gridCol w:w="664"/>
        <w:gridCol w:w="604"/>
        <w:gridCol w:w="604"/>
        <w:gridCol w:w="604"/>
        <w:gridCol w:w="907"/>
        <w:gridCol w:w="1247"/>
        <w:gridCol w:w="907"/>
        <w:gridCol w:w="1191"/>
      </w:tblGrid>
      <w:tr w:rsidR="00212F3A">
        <w:tc>
          <w:tcPr>
            <w:tcW w:w="45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68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79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75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284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66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2719" w:type="dxa"/>
            <w:gridSpan w:val="4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Планируемое значение показателя (показателя задачи)</w:t>
            </w:r>
          </w:p>
        </w:tc>
        <w:tc>
          <w:tcPr>
            <w:tcW w:w="124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Признак возрастания/ убывания</w:t>
            </w:r>
          </w:p>
        </w:tc>
        <w:tc>
          <w:tcPr>
            <w:tcW w:w="90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Нарастающий итог</w:t>
            </w:r>
          </w:p>
        </w:tc>
        <w:tc>
          <w:tcPr>
            <w:tcW w:w="119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212F3A">
        <w:tc>
          <w:tcPr>
            <w:tcW w:w="45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68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9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75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66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Прогнозный период 2028 год</w:t>
            </w:r>
          </w:p>
        </w:tc>
        <w:tc>
          <w:tcPr>
            <w:tcW w:w="124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6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Численность специалистов, прошедших обучение либо привлеченных на работу на сельских территориях в результате оказания государственной поддержки</w:t>
            </w:r>
          </w:p>
        </w:tc>
        <w:tc>
          <w:tcPr>
            <w:tcW w:w="79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ФП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Департамент по социально-экономическому развитию села Томской области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тысяч человек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0,024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0,029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План достижения показателей ведомственного проекта</w:t>
      </w:r>
    </w:p>
    <w:p w:rsidR="00212F3A" w:rsidRDefault="00E66CE1">
      <w:pPr>
        <w:pStyle w:val="ConsPlusTitle0"/>
        <w:jc w:val="center"/>
      </w:pPr>
      <w:r>
        <w:t>в 2025 году</w:t>
      </w:r>
    </w:p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849"/>
        <w:gridCol w:w="1219"/>
        <w:gridCol w:w="1204"/>
        <w:gridCol w:w="544"/>
        <w:gridCol w:w="544"/>
        <w:gridCol w:w="604"/>
        <w:gridCol w:w="544"/>
        <w:gridCol w:w="514"/>
        <w:gridCol w:w="679"/>
        <w:gridCol w:w="664"/>
        <w:gridCol w:w="499"/>
        <w:gridCol w:w="529"/>
        <w:gridCol w:w="514"/>
        <w:gridCol w:w="664"/>
        <w:gridCol w:w="724"/>
      </w:tblGrid>
      <w:tr w:rsidR="00212F3A">
        <w:tc>
          <w:tcPr>
            <w:tcW w:w="48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849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Показатели ведомственного проекта</w:t>
            </w:r>
          </w:p>
        </w:tc>
        <w:tc>
          <w:tcPr>
            <w:tcW w:w="1219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20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6299" w:type="dxa"/>
            <w:gridSpan w:val="11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Плановые значения по месяцам</w:t>
            </w:r>
          </w:p>
        </w:tc>
        <w:tc>
          <w:tcPr>
            <w:tcW w:w="72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 конец 2025 года</w:t>
            </w:r>
          </w:p>
        </w:tc>
      </w:tr>
      <w:tr w:rsidR="00212F3A">
        <w:tc>
          <w:tcPr>
            <w:tcW w:w="48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849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219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фев.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67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52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сен.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нояб.</w:t>
            </w:r>
          </w:p>
        </w:tc>
        <w:tc>
          <w:tcPr>
            <w:tcW w:w="724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1295" w:type="dxa"/>
            <w:gridSpan w:val="15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Задача: "</w:t>
            </w:r>
            <w:r>
              <w:t xml:space="preserve">К 2024 году привлечено 29 специалистов для прохождения обучения, привлечения на работу на </w:t>
            </w:r>
            <w:r>
              <w:lastRenderedPageBreak/>
              <w:t>сельских территориях у сельскохозяйственных товаропроизводителей и организаций, осуществляющих переработку сельскохозяйственной продукции на сельских территориях"</w:t>
            </w:r>
          </w:p>
        </w:tc>
      </w:tr>
      <w:tr w:rsidR="00212F3A">
        <w:tc>
          <w:tcPr>
            <w:tcW w:w="4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1.1.</w:t>
            </w:r>
          </w:p>
        </w:tc>
        <w:tc>
          <w:tcPr>
            <w:tcW w:w="1849" w:type="dxa"/>
            <w:vAlign w:val="center"/>
          </w:tcPr>
          <w:p w:rsidR="00212F3A" w:rsidRDefault="00E66CE1">
            <w:pPr>
              <w:pStyle w:val="ConsPlusNormal0"/>
            </w:pPr>
            <w:r>
              <w:t>Численность специалистов, прошедших обучение либо привлеченных на работу на сельских территориях в результате оказания государственной поддержки</w:t>
            </w:r>
          </w:p>
        </w:tc>
        <w:tc>
          <w:tcPr>
            <w:tcW w:w="121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ФП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тысяч человек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7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2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Перечень мероприятий ведомственного проекта</w:t>
      </w:r>
    </w:p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57"/>
        <w:gridCol w:w="1757"/>
        <w:gridCol w:w="850"/>
        <w:gridCol w:w="624"/>
        <w:gridCol w:w="604"/>
        <w:gridCol w:w="604"/>
        <w:gridCol w:w="604"/>
        <w:gridCol w:w="604"/>
        <w:gridCol w:w="604"/>
        <w:gridCol w:w="737"/>
        <w:gridCol w:w="1587"/>
        <w:gridCol w:w="1361"/>
        <w:gridCol w:w="1417"/>
      </w:tblGrid>
      <w:tr w:rsidR="00212F3A">
        <w:tc>
          <w:tcPr>
            <w:tcW w:w="45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5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75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228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60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2549" w:type="dxa"/>
            <w:gridSpan w:val="4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Планируемое значение показателя (показателя задачи)</w:t>
            </w:r>
          </w:p>
        </w:tc>
        <w:tc>
          <w:tcPr>
            <w:tcW w:w="158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Характеристика мероприятия</w:t>
            </w:r>
          </w:p>
        </w:tc>
        <w:tc>
          <w:tcPr>
            <w:tcW w:w="136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141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Связь с показателями ведомственного проекта</w:t>
            </w:r>
          </w:p>
        </w:tc>
      </w:tr>
      <w:tr w:rsidR="00212F3A">
        <w:tc>
          <w:tcPr>
            <w:tcW w:w="45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75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75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60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Прогнозный период 2028 год</w:t>
            </w:r>
          </w:p>
        </w:tc>
        <w:tc>
          <w:tcPr>
            <w:tcW w:w="158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36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417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Мероприятие 1. Возмещение </w:t>
            </w:r>
            <w:r>
              <w:lastRenderedPageBreak/>
              <w:t>заявителям 90 процентов фактически понесенных в году предоставления субсидии и (или) в году, предшествующему году предоставления субсидии, затрат по заключенным ученическим договорам и договорам о целевом обучении с обучающимися в</w:t>
            </w:r>
            <w:r>
              <w:t xml:space="preserve"> образовательных организациях Министерства сельского хозяйства Российской Федерации, а также 30 процентов фактически </w:t>
            </w:r>
            <w:r>
              <w:lastRenderedPageBreak/>
              <w:t>понесенных в году предоставления субсидии и (или) в году, предшествующему году предоставления субсидии, затрат по заключенным ученическим д</w:t>
            </w:r>
            <w:r>
              <w:t>оговорам и договорам о целевом обучении с обучающимися в иных образовательных организациях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 xml:space="preserve">Направлены на обучение </w:t>
            </w:r>
            <w:r>
              <w:lastRenderedPageBreak/>
              <w:t>граждане Российской Федерации для сельскохозяйственных товаропроизводителей и организаций, осуществляющих переработку сельскохозяйственной про</w:t>
            </w:r>
            <w:r>
              <w:t>дукции, на сельских территориях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человек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Возмещение затрат </w:t>
            </w:r>
            <w:r>
              <w:lastRenderedPageBreak/>
              <w:t>сельскохозяйственным товаропроизводителям по заключенным ученическим договорам и договорам о целевом обучении с обучающимися в образовательных организациях Министерства сельского хозяйства Российской Федерации, а также в иных образователь</w:t>
            </w:r>
            <w:r>
              <w:t>ных организациях</w:t>
            </w:r>
          </w:p>
        </w:tc>
        <w:tc>
          <w:tcPr>
            <w:tcW w:w="136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 xml:space="preserve">Обеспечение </w:t>
            </w:r>
            <w:r>
              <w:lastRenderedPageBreak/>
              <w:t>привлечения квалифицированных кадров</w:t>
            </w:r>
          </w:p>
        </w:tc>
        <w:tc>
          <w:tcPr>
            <w:tcW w:w="141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 xml:space="preserve">Численность </w:t>
            </w:r>
            <w:r>
              <w:lastRenderedPageBreak/>
              <w:t>специалистов, прошедших обучение либо привлеченных на работу на сельских территориях в результате оказания государственной поддержки</w:t>
            </w: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2. Возмещение заявителям факт</w:t>
            </w:r>
            <w:r>
              <w:t>ически понесенных в году предоставления субсидии и (или) в году, предшествующ</w:t>
            </w:r>
            <w:r>
              <w:lastRenderedPageBreak/>
              <w:t xml:space="preserve">ем году предоставления субсидии, затрат, связанных с оплатой труда и проживанием обучающихся в образовательных организациях Министерства сельского хозяйства Российской Федерации, </w:t>
            </w:r>
            <w:r>
              <w:t>привлеченных для прохождения практики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 xml:space="preserve">Привлечены обучающиеся в образовательных организациях Министерства сельского хозяйства Российской Федерации для </w:t>
            </w:r>
            <w:r>
              <w:lastRenderedPageBreak/>
              <w:t>прохождения практики и осуществления трудовой деятельности к сельскохозяйственным товаропроизводителям и о</w:t>
            </w:r>
            <w:r>
              <w:t>рганизациям, осуществляющим переработку сельскохозяйственной продукции, на сельских территориях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человек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Возмещение затрат сельскохозяйственным товаропроизводителям, связанных с оплатой труда и проживанием </w:t>
            </w:r>
            <w:r>
              <w:lastRenderedPageBreak/>
              <w:t>обучающихся в образовательных организациях Министерства сельского хозяйства Российской Федерации, привлеченных для прохождения практики</w:t>
            </w:r>
          </w:p>
        </w:tc>
        <w:tc>
          <w:tcPr>
            <w:tcW w:w="136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Обеспечение привлеч</w:t>
            </w:r>
            <w:r>
              <w:t>ения квалифицированных кадров</w:t>
            </w:r>
          </w:p>
        </w:tc>
        <w:tc>
          <w:tcPr>
            <w:tcW w:w="141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Численность специалистов, прошедших обучение либо привлеченных на работу на </w:t>
            </w:r>
            <w:r>
              <w:lastRenderedPageBreak/>
              <w:t>сельских территориях в результате оказания государственной поддержки</w:t>
            </w: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3.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3. Возмещение заявителям фактически понесенных в году предоставле</w:t>
            </w:r>
            <w:r>
              <w:t xml:space="preserve">ния субсидии и (или) в году, предшествующем году </w:t>
            </w:r>
            <w:r>
              <w:lastRenderedPageBreak/>
              <w:t>предоставления субсидии, затрат, связанных с оплатой труда и проживанием обучающихся в иных образовательных организациях, привлеченных для прохождения практики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Привлечены обучающиеся для прохождения практики</w:t>
            </w:r>
            <w:r>
              <w:t xml:space="preserve"> и осуществления трудовой деятельности к сельскохозяйственным товаропроизвод</w:t>
            </w:r>
            <w:r>
              <w:lastRenderedPageBreak/>
              <w:t>ителям и организациям, осуществляющим переработку сельскохозяйственной продукции, на сельских территориях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человек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Возмещение затрат сельскохозяйственным товаропроизводителям, связанных с оплатой труда и проживанием обучающихся </w:t>
            </w:r>
            <w:r>
              <w:lastRenderedPageBreak/>
              <w:t>в иных образовательных организациях, привлеченных для прохождения практики</w:t>
            </w:r>
          </w:p>
        </w:tc>
        <w:tc>
          <w:tcPr>
            <w:tcW w:w="136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Обеспечение привлечения квалифицированных кадров</w:t>
            </w:r>
          </w:p>
        </w:tc>
        <w:tc>
          <w:tcPr>
            <w:tcW w:w="141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Численность специал</w:t>
            </w:r>
            <w:r>
              <w:t xml:space="preserve">истов, прошедших обучение либо привлеченных на работу на сельских </w:t>
            </w:r>
            <w:r>
              <w:lastRenderedPageBreak/>
              <w:t>территориях в результате оказания государственной поддержки</w:t>
            </w:r>
          </w:p>
        </w:tc>
      </w:tr>
    </w:tbl>
    <w:p w:rsidR="00212F3A" w:rsidRDefault="00212F3A">
      <w:pPr>
        <w:pStyle w:val="ConsPlusNormal0"/>
        <w:sectPr w:rsidR="00212F3A">
          <w:headerReference w:type="default" r:id="rId30"/>
          <w:footerReference w:type="default" r:id="rId31"/>
          <w:headerReference w:type="first" r:id="rId32"/>
          <w:footerReference w:type="first" r:id="rId3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Финансовое обеспечение ведомственного проекта</w:t>
      </w:r>
    </w:p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2974"/>
        <w:gridCol w:w="784"/>
        <w:gridCol w:w="604"/>
        <w:gridCol w:w="604"/>
        <w:gridCol w:w="604"/>
        <w:gridCol w:w="1399"/>
      </w:tblGrid>
      <w:tr w:rsidR="00212F3A">
        <w:tc>
          <w:tcPr>
            <w:tcW w:w="2098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мероприятия / источник финансового обеспечения</w:t>
            </w:r>
          </w:p>
        </w:tc>
        <w:tc>
          <w:tcPr>
            <w:tcW w:w="297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ГРБС</w:t>
            </w:r>
          </w:p>
        </w:tc>
        <w:tc>
          <w:tcPr>
            <w:tcW w:w="3995" w:type="dxa"/>
            <w:gridSpan w:val="5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Объем финансового обеспечения (тыс. руб.)</w:t>
            </w:r>
          </w:p>
        </w:tc>
      </w:tr>
      <w:tr w:rsidR="00212F3A">
        <w:tc>
          <w:tcPr>
            <w:tcW w:w="2098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Прогнозный период</w:t>
            </w:r>
          </w:p>
          <w:p w:rsidR="00212F3A" w:rsidRDefault="00E66CE1">
            <w:pPr>
              <w:pStyle w:val="ConsPlusNormal0"/>
              <w:jc w:val="center"/>
            </w:pPr>
            <w:r>
              <w:t>2028 год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Ведомственный проект "</w:t>
            </w:r>
            <w:r>
              <w:t>Содействие занятости сельского населения" (всего), в том числе:</w:t>
            </w:r>
          </w:p>
        </w:tc>
        <w:tc>
          <w:tcPr>
            <w:tcW w:w="297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Департамент по социально-экономическому развитию села Томской области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2298,7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федеральный бюджет (по согласованию) (прогноз), в т.ч.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913,3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265,4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1120,0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Мероприятие </w:t>
            </w:r>
            <w:r>
              <w:lastRenderedPageBreak/>
              <w:t>"</w:t>
            </w:r>
            <w:r>
              <w:t>Возмещение заявителям 90 процентов фактически понесенных в году предоставления субсидии и (или) в году, предшествующему году предоставления субсидии, затрат по заключенным ученическим договорам и договорам о целевом обучении с обучающимися в образовательны</w:t>
            </w:r>
            <w:r>
              <w:t>х организациях Министерства сельского хозяйства Российской Федерации, а также 30 процентов фактически понесенных в году предоставления субсидии и (или) в году, предшествующему году предоставления субсидии, затрат по заключенным ученическим договорам и дого</w:t>
            </w:r>
            <w:r>
              <w:t xml:space="preserve">ворам о целевом обучении с обучающимися в иных образовательных организациях" (всего), в том </w:t>
            </w:r>
            <w:r>
              <w:lastRenderedPageBreak/>
              <w:t>числе: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246,0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федеральный бюджет (по согласованию) (прогноз), в т.ч.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210,1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6,5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29,4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"</w:t>
            </w:r>
            <w:r>
              <w:t xml:space="preserve">Возмещение заявителям фактически понесенных в году предоставления субсидии и (или) в году, предшествующем году предоставления субсидии, затрат, связанных с оплатой труда и проживанием обучающихся в </w:t>
            </w:r>
            <w:r>
              <w:lastRenderedPageBreak/>
              <w:t>образовательных организациях Министерства сельского хозяйс</w:t>
            </w:r>
            <w:r>
              <w:t>тва Российской Федерации, привлеченных для прохождения практики" (всего), в том числе: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282,4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федеральный бюджет (по согласованию) (прогноз), в т.ч.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159,2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4,9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118,3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"</w:t>
            </w:r>
            <w:r>
              <w:t xml:space="preserve">Возмещение заявителям фактически понесенных в году предоставления </w:t>
            </w:r>
            <w:r>
              <w:lastRenderedPageBreak/>
              <w:t>субсидии и (или) в году, предшествующем году предоставления субсидии, затрат, связанных с оплатой труда и проживанием обучающихся в иных образовательных организациях, привлеченных для прохож</w:t>
            </w:r>
            <w:r>
              <w:t>дения практики" (всего), в том числе:</w:t>
            </w:r>
          </w:p>
        </w:tc>
        <w:tc>
          <w:tcPr>
            <w:tcW w:w="2974" w:type="dxa"/>
            <w:vMerge w:val="restart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1770,3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федеральный бюджет (по согласованию) (прогноз), в т.ч.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544,0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Российской Федерации 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254,0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098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внебюджетные источники (по согласованию) </w:t>
            </w:r>
            <w:r>
              <w:lastRenderedPageBreak/>
              <w:t>(прогноз)</w:t>
            </w:r>
          </w:p>
        </w:tc>
        <w:tc>
          <w:tcPr>
            <w:tcW w:w="29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972,3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План исполнения бюджета Томской области в части бюджетных</w:t>
      </w:r>
    </w:p>
    <w:p w:rsidR="00212F3A" w:rsidRDefault="00E66CE1">
      <w:pPr>
        <w:pStyle w:val="ConsPlusTitle0"/>
        <w:jc w:val="center"/>
      </w:pPr>
      <w:r>
        <w:t>ассигнований, предусмотренных на финансовое обеспечение</w:t>
      </w:r>
    </w:p>
    <w:p w:rsidR="00212F3A" w:rsidRDefault="00E66CE1">
      <w:pPr>
        <w:pStyle w:val="ConsPlusTitle0"/>
        <w:jc w:val="center"/>
      </w:pPr>
      <w:r>
        <w:t>реализации ведомственного проекта в 2025 году</w:t>
      </w:r>
    </w:p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57"/>
        <w:gridCol w:w="544"/>
        <w:gridCol w:w="544"/>
        <w:gridCol w:w="510"/>
        <w:gridCol w:w="544"/>
        <w:gridCol w:w="514"/>
        <w:gridCol w:w="624"/>
        <w:gridCol w:w="624"/>
        <w:gridCol w:w="499"/>
        <w:gridCol w:w="529"/>
        <w:gridCol w:w="514"/>
        <w:gridCol w:w="664"/>
        <w:gridCol w:w="737"/>
      </w:tblGrid>
      <w:tr w:rsidR="00212F3A">
        <w:tc>
          <w:tcPr>
            <w:tcW w:w="45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5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6110" w:type="dxa"/>
            <w:gridSpan w:val="11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План исполнения нарастающим итогом (тыс. рублей)</w:t>
            </w:r>
          </w:p>
        </w:tc>
        <w:tc>
          <w:tcPr>
            <w:tcW w:w="73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Всего на конец 2025 года (тыс. рублей)</w:t>
            </w:r>
          </w:p>
        </w:tc>
      </w:tr>
      <w:tr w:rsidR="00212F3A">
        <w:tc>
          <w:tcPr>
            <w:tcW w:w="45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75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фев.</w:t>
            </w:r>
          </w:p>
        </w:tc>
        <w:tc>
          <w:tcPr>
            <w:tcW w:w="51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52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сен.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нояб.</w:t>
            </w:r>
          </w:p>
        </w:tc>
        <w:tc>
          <w:tcPr>
            <w:tcW w:w="737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1 "Возмещение заявителям 90 процентов фактически понесенных в году предоставления субсидии и (или) в году, предшествующему году предоставления субсидии, затрат по заключенным ученическим договорам и договорам о целевом обучении с об</w:t>
            </w:r>
            <w:r>
              <w:t xml:space="preserve">учающимися в образовательных организациях Министерства сельского хозяйства Российской </w:t>
            </w:r>
            <w:r>
              <w:lastRenderedPageBreak/>
              <w:t>Федерации, а также 30 процентов фактически понесенных в году предоставления субсидии и (или) в году, предшествующему году предоставления субсидии, затрат по заключенным у</w:t>
            </w:r>
            <w:r>
              <w:t>ченическим договорам и договорам о целевом обучении с обучающимися в иных образовательных организациях"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2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2 "</w:t>
            </w:r>
            <w:r>
              <w:t>Возмещение заявителям фактически понесенных в году предоставления субсидии и (или) в году, предшествующем году предоставления субсидии, затрат, связанных с оплатой труда и проживанием обучающихся в образовательн</w:t>
            </w:r>
            <w:r>
              <w:lastRenderedPageBreak/>
              <w:t>ых организациях Министерства сельского хозяйс</w:t>
            </w:r>
            <w:r>
              <w:t>тва Российской Федерации, привлеченных для прохождения практики"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2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3.</w:t>
            </w:r>
          </w:p>
        </w:tc>
        <w:tc>
          <w:tcPr>
            <w:tcW w:w="1757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3 "</w:t>
            </w:r>
            <w:r>
              <w:t>Возмещение заявителям фактически понесенных в году предоставления субсидии и (или) в году, предшествующем году предоставления субсидии, затрат, связанных с оплатой труда и проживанием обучающихся в иных образовательных организациях, привлеченных для прохож</w:t>
            </w:r>
            <w:r>
              <w:t>дения практики"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2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2211" w:type="dxa"/>
            <w:gridSpan w:val="2"/>
            <w:vAlign w:val="center"/>
          </w:tcPr>
          <w:p w:rsidR="00212F3A" w:rsidRDefault="00E66CE1">
            <w:pPr>
              <w:pStyle w:val="ConsPlusNormal0"/>
            </w:pPr>
            <w:r>
              <w:t>Итого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49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29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73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План реализации ведомственного проекта</w:t>
      </w: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sectPr w:rsidR="00212F3A">
          <w:headerReference w:type="default" r:id="rId34"/>
          <w:footerReference w:type="default" r:id="rId35"/>
          <w:headerReference w:type="first" r:id="rId36"/>
          <w:footerReference w:type="first" r:id="rId3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1984"/>
        <w:gridCol w:w="1204"/>
        <w:gridCol w:w="1204"/>
        <w:gridCol w:w="1644"/>
        <w:gridCol w:w="850"/>
        <w:gridCol w:w="680"/>
        <w:gridCol w:w="784"/>
        <w:gridCol w:w="850"/>
        <w:gridCol w:w="1474"/>
        <w:gridCol w:w="1077"/>
        <w:gridCol w:w="1191"/>
      </w:tblGrid>
      <w:tr w:rsidR="00212F3A">
        <w:tc>
          <w:tcPr>
            <w:tcW w:w="66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98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Мероприятие (результат), контрольные точки</w:t>
            </w:r>
          </w:p>
        </w:tc>
        <w:tc>
          <w:tcPr>
            <w:tcW w:w="2408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Срок реализации</w:t>
            </w:r>
          </w:p>
        </w:tc>
        <w:tc>
          <w:tcPr>
            <w:tcW w:w="164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Ответственный исполнитель</w:t>
            </w:r>
          </w:p>
        </w:tc>
        <w:tc>
          <w:tcPr>
            <w:tcW w:w="1530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Мощность объекта</w:t>
            </w:r>
          </w:p>
        </w:tc>
        <w:tc>
          <w:tcPr>
            <w:tcW w:w="1634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Объем финансового обеспечения (тыс. руб.)</w:t>
            </w:r>
          </w:p>
        </w:tc>
        <w:tc>
          <w:tcPr>
            <w:tcW w:w="147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Вид и наименование подтверждающего документа</w:t>
            </w:r>
          </w:p>
        </w:tc>
        <w:tc>
          <w:tcPr>
            <w:tcW w:w="107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Реализация муниципальными образовани</w:t>
            </w:r>
            <w:r>
              <w:t>ями да/нет</w:t>
            </w:r>
          </w:p>
        </w:tc>
        <w:tc>
          <w:tcPr>
            <w:tcW w:w="119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212F3A">
        <w:tc>
          <w:tcPr>
            <w:tcW w:w="66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98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начало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окончание</w:t>
            </w:r>
          </w:p>
        </w:tc>
        <w:tc>
          <w:tcPr>
            <w:tcW w:w="164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из них федеральный бюджет</w:t>
            </w:r>
          </w:p>
        </w:tc>
        <w:tc>
          <w:tcPr>
            <w:tcW w:w="14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7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191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2942" w:type="dxa"/>
            <w:gridSpan w:val="11"/>
            <w:vAlign w:val="center"/>
          </w:tcPr>
          <w:p w:rsidR="00212F3A" w:rsidRDefault="00E66CE1">
            <w:pPr>
              <w:pStyle w:val="ConsPlusNormal0"/>
            </w:pPr>
            <w:r>
              <w:t>Задача: "</w:t>
            </w:r>
            <w:r>
              <w:t>К 2024 году привлечено 29 специалистов для прохождения обучения, привлечения на работу на сельских территориях у сельскохозяйственных товаропроизводителей и организаций, осуществляющих переработку сельскохозяйственной продукции на сельских территориях"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Мероприятие (результат) 1 "Возмещение заявителям 90 процентов фактически понесенных в году предоставления субсидии и (или) в году, предшествующему году предоставления субсидии, затрат </w:t>
            </w:r>
            <w:r>
              <w:lastRenderedPageBreak/>
              <w:t>по заключенным ученическим договорам и договорам о целевом обучении с о</w:t>
            </w:r>
            <w:r>
              <w:t xml:space="preserve">бучающимися в образовательных организациях Министерства сельского хозяйства Российской Федерации, а также 30 процентов фактически понесенных в году предоставления субсидии и (или) в году, предшествующему году предоставления субсидии, затрат по заключенным </w:t>
            </w:r>
            <w:r>
              <w:t xml:space="preserve">ученическим договорам и договорам о целевом обучении с </w:t>
            </w:r>
            <w:r>
              <w:lastRenderedPageBreak/>
              <w:t>обучающимися в иных образовательных организациях"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246,0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210,1</w:t>
            </w:r>
          </w:p>
        </w:tc>
        <w:tc>
          <w:tcPr>
            <w:tcW w:w="147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1.1.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1 "Возмещение заявителям 90 процентов фактически понесенных в году предоставления субсидии и (или) в году, предшествующему году предоставления субсидии, затрат по заключенным ученическим договорам и договорам о целевом обучении с об</w:t>
            </w:r>
            <w:r>
              <w:t xml:space="preserve">учающимися в образовательных организациях Министерства сельского хозяйства </w:t>
            </w:r>
            <w:r>
              <w:lastRenderedPageBreak/>
              <w:t>Российской Федерации, а также 30 процентов фактически понесенных в году предоставления субсидии и (или) в году, предшествующему году предоставления субсидии, затрат по заключенным у</w:t>
            </w:r>
            <w:r>
              <w:t>ченическим договорам и договорам о целевом обучении с обучающимися в иных образовательных организациях" в 2024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246</w:t>
            </w:r>
            <w:r>
              <w:t>,0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210,1</w:t>
            </w:r>
          </w:p>
        </w:tc>
        <w:tc>
          <w:tcPr>
            <w:tcW w:w="147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1.1.1. К.1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Прием заявок на участие в отборе на предоставление субсидии на </w:t>
            </w:r>
            <w:r>
              <w:lastRenderedPageBreak/>
              <w:t>возмещение части затрат по заключенным ученическим договорам и договорам на целевое обучение с обучающимися в образовательных организациях Министерства сельского хозяйства Российской Федерации,</w:t>
            </w:r>
            <w:r>
              <w:t xml:space="preserve"> а также в иных образовательных организациях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01.05.2024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Департамента по социально-экономическому развитию </w:t>
            </w:r>
            <w:r>
              <w:lastRenderedPageBreak/>
              <w:t>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Иной документ (Объявление о проведении </w:t>
            </w:r>
            <w:r>
              <w:lastRenderedPageBreak/>
              <w:t>отбора)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1.1.2. К.2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Поданы заявления на предоставление субсидии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15.11.2024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(Заявление на участие в отборе)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t>1.1.3. К.3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Заключены соглашения с индивидуальным</w:t>
            </w:r>
            <w:r>
              <w:lastRenderedPageBreak/>
              <w:t>и предпринимателями и организациями, осуществляющими деятельность на сельских территориях, являющихся сельскохозяйственными товаропроизводителями (кроме граждан, ведущих личное подсобное хозяйство)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</w:t>
            </w:r>
            <w:r>
              <w:lastRenderedPageBreak/>
              <w:t>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(Соглашения</w:t>
            </w:r>
            <w:r>
              <w:lastRenderedPageBreak/>
              <w:t>, заключенные с индивидуальными предпринимателями и организациями, осуществляющими деятельность на сельских территориях, являющихся с</w:t>
            </w:r>
            <w:r>
              <w:t>ельскохозяйственными товаропроизводителями (кроме граждан, ведущих личное подсобное хозяйство)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1.1.4. К.4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Выплаты осуществлены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Департамента по социально-экономическому развитию села Томской </w:t>
            </w:r>
            <w:r>
              <w:lastRenderedPageBreak/>
              <w:t>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поручения (платежный документ)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1.1.5. К.5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Предоставление отчета о достижении значения результата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01.03.2025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Отчет (Отчет о достижении значения результата за 2024 год)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t>2.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2 "</w:t>
            </w:r>
            <w:r>
              <w:t xml:space="preserve">Возмещение заявителям фактически понесенных в году предоставления субсидии и (или) в году, предшествующем году предоставления субсидии, затрат, связанных с оплатой труда и проживанием обучающихся в образовательных организациях </w:t>
            </w:r>
            <w:r>
              <w:lastRenderedPageBreak/>
              <w:t>Министерства сельского хозяйс</w:t>
            </w:r>
            <w:r>
              <w:t>тва Российской Федерации, привлеченных для прохождения практики"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282,4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159,2</w:t>
            </w:r>
          </w:p>
        </w:tc>
        <w:tc>
          <w:tcPr>
            <w:tcW w:w="147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2.1.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2 "</w:t>
            </w:r>
            <w:r>
              <w:t>Возмещение заявителям фактически понесенных в году предоставления субсидии и (или) в году, предшествующем году предоставления субсидии, затрат, связанных с оплатой труда и проживанием обучающихся в образовательных организациях Министерства сельского хозяйс</w:t>
            </w:r>
            <w:r>
              <w:t xml:space="preserve">тва </w:t>
            </w:r>
            <w:r>
              <w:lastRenderedPageBreak/>
              <w:t>Российской Федерации, привлеченных для прохождения практики" в 2024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282,4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159,2</w:t>
            </w:r>
          </w:p>
        </w:tc>
        <w:tc>
          <w:tcPr>
            <w:tcW w:w="147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2.1.1. К.1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Прием заявок на участие в отборе на предоставление субсидии на возмещение части затрат, связанных с оплатой труда и проживанием обучающихся в образовательных организациях Министерства сельского хозяйства Российской Федерации, а также в иных образовательных</w:t>
            </w:r>
            <w:r>
              <w:t xml:space="preserve"> организациях, привлеченных для прохождения практики, в том числе </w:t>
            </w:r>
            <w:r>
              <w:lastRenderedPageBreak/>
              <w:t>производственной практики, и практической подготовки или осуществляющих трудовую деятельность не более 6 месяцев в году предоставления субсидии или в году, предшествующем году предоставления</w:t>
            </w:r>
            <w:r>
              <w:t xml:space="preserve"> субсидии, в соответствии с квалификацией, получаемой в результате освоения образовательной программы"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01.05.2024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(Объявление о проведении отбора)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2.1.2. К.2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Поданы заявления на предоставление субсидии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01.11.2024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(Заявление на участие в отборе)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2.1.3. К.3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Заключены соглашения с индивидуальными предпринимателями и организациями, осуществляющими деятельность на сельских территориях, являющихся сельскохозяйственными товаропроизводителями</w:t>
            </w:r>
            <w:r>
              <w:t xml:space="preserve"> (кроме граждан, ведущих личное подсобное хозяйство)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18.11.2024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(Соглашения, заключенные с индивидуальными предпринимателями и организациями, осуществляющими деятельность на сельских территориях, являющихся сельскохозяйственными товаропроизводителями (кроме граждан, ведущих личное подсобное хозяйство)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t>2.1.4. К.4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Выплаты осуществлены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28.11.2024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</w:t>
            </w:r>
            <w:r>
              <w:lastRenderedPageBreak/>
              <w:t>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Платежные поручения (платежный </w:t>
            </w:r>
            <w:r>
              <w:lastRenderedPageBreak/>
              <w:t>документ)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2.1.5. К.5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Предоставление отчета о достижении значения результата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01.03.2025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Отчет (Отчет о достижении значения результата за 2024 год)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t>3.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Мероприятие (результат) 3 "Возмещение заявителям фактически понесенных в году предоставления субсидии и (или) в году, предшествующем году предоставления субсидии, затрат, связанных с оплатой труда и проживанием </w:t>
            </w:r>
            <w:r>
              <w:lastRenderedPageBreak/>
              <w:t>обучающихся в иных образовательных организаци</w:t>
            </w:r>
            <w:r>
              <w:t>ях, привлеченных для прохождения практики"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1770,3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544,0</w:t>
            </w:r>
          </w:p>
        </w:tc>
        <w:tc>
          <w:tcPr>
            <w:tcW w:w="147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3.1.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3 "</w:t>
            </w:r>
            <w:r>
              <w:t>Возмещение заявителям фактически понесенных в году предоставления субсидии и (или) в году, предшествующем году предоставления субсидии, затрат, связанных с оплатой труда и проживанием обучающихся в иных образовательных организациях, привлеченных для прохож</w:t>
            </w:r>
            <w:r>
              <w:t xml:space="preserve">дения практики" в 2024 </w:t>
            </w:r>
            <w:r>
              <w:lastRenderedPageBreak/>
              <w:t>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8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1770,3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544,0</w:t>
            </w:r>
          </w:p>
        </w:tc>
        <w:tc>
          <w:tcPr>
            <w:tcW w:w="147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3.1.1. К.1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Прием заявок на участие в отборе на предоставление субсидии на возмещение части затрат, связанных с оплатой труда и проживанием обучающихся в образовательных организациях Министерства сельского хозяйства Российской Федерации, а также в иных образовательных</w:t>
            </w:r>
            <w:r>
              <w:t xml:space="preserve"> организациях, привлеченных для прохождения практики, в том числе производственной практики, и практической подготовки или осуществляющих </w:t>
            </w:r>
            <w:r>
              <w:lastRenderedPageBreak/>
              <w:t>трудовую деятельность не более 6 месяцев в году предоставления субсидии или в году, предшествующем году предоставления</w:t>
            </w:r>
            <w:r>
              <w:t xml:space="preserve"> субсидии, в соответствии с квалификацией, получаемой в результате освоения образовательной программы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01.05.2024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(Объявление о проведении отбора)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3.1.2. К.2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Поданы заявления на предоставление субсидии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15.11.2024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(Заявление на участие в отборе)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t>3.1.3. К.3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Заключены соглашения с индивидуальными </w:t>
            </w:r>
            <w:r>
              <w:lastRenderedPageBreak/>
              <w:t>предпринимателями и организациями, осуществляющими деятельность на сельских территориях, являющихся сельскохозяйственными товаропроизводителями (кроме граждан, ведущих личное подсобное хозяйство)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</w:t>
            </w:r>
            <w:r>
              <w:t xml:space="preserve"> Департамента по социально-экономическо</w:t>
            </w:r>
            <w:r>
              <w:lastRenderedPageBreak/>
              <w:t>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</w:t>
            </w:r>
          </w:p>
          <w:p w:rsidR="00212F3A" w:rsidRDefault="00E66CE1">
            <w:pPr>
              <w:pStyle w:val="ConsPlusNormal0"/>
              <w:jc w:val="center"/>
            </w:pPr>
            <w:r>
              <w:t xml:space="preserve">(Соглашения, </w:t>
            </w:r>
            <w:r>
              <w:lastRenderedPageBreak/>
              <w:t>заключенные с индивидуальными предпринимателями и организациями, осуществляющими деятельность на сельских территориях, являющихся сельскохоз</w:t>
            </w:r>
            <w:r>
              <w:t>яйственными товаропроизводителями (кроме граждан, ведущих личное подсобное хозяйство)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3.1.4. К.4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Выплаты осуществлены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20.12.2024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Департамента по социально-экономическому развитию села Томской области </w:t>
            </w:r>
            <w:r>
              <w:lastRenderedPageBreak/>
              <w:t>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поручения (платежный документ)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3.1.5. К.5</w:t>
            </w:r>
          </w:p>
        </w:tc>
        <w:tc>
          <w:tcPr>
            <w:tcW w:w="1984" w:type="dxa"/>
            <w:vAlign w:val="center"/>
          </w:tcPr>
          <w:p w:rsidR="00212F3A" w:rsidRDefault="00E66CE1">
            <w:pPr>
              <w:pStyle w:val="ConsPlusNormal0"/>
            </w:pPr>
            <w:r>
              <w:t>Предоставление отчета о достижении значения результата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01.03.2025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78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Отчет (Отчет о достижении значения результата за 2024 год)</w:t>
            </w:r>
          </w:p>
        </w:tc>
        <w:tc>
          <w:tcPr>
            <w:tcW w:w="107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</w:tbl>
    <w:p w:rsidR="00212F3A" w:rsidRDefault="00212F3A">
      <w:pPr>
        <w:pStyle w:val="ConsPlusNormal0"/>
        <w:sectPr w:rsidR="00212F3A">
          <w:headerReference w:type="default" r:id="rId38"/>
          <w:footerReference w:type="default" r:id="rId39"/>
          <w:headerReference w:type="first" r:id="rId40"/>
          <w:footerReference w:type="first" r:id="rId4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Normal0"/>
        <w:jc w:val="right"/>
        <w:outlineLvl w:val="0"/>
      </w:pPr>
      <w:r>
        <w:t>Приложение N 3</w:t>
      </w: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Normal0"/>
        <w:jc w:val="right"/>
      </w:pPr>
      <w:r>
        <w:t>Утвержден</w:t>
      </w:r>
    </w:p>
    <w:p w:rsidR="00212F3A" w:rsidRDefault="00E66CE1">
      <w:pPr>
        <w:pStyle w:val="ConsPlusNormal0"/>
        <w:jc w:val="right"/>
      </w:pPr>
      <w:r>
        <w:t>распоряжением</w:t>
      </w:r>
    </w:p>
    <w:p w:rsidR="00212F3A" w:rsidRDefault="00E66CE1">
      <w:pPr>
        <w:pStyle w:val="ConsPlusNormal0"/>
        <w:jc w:val="right"/>
      </w:pPr>
      <w:r>
        <w:t>Администрации Томской области</w:t>
      </w:r>
    </w:p>
    <w:p w:rsidR="00212F3A" w:rsidRDefault="00E66CE1">
      <w:pPr>
        <w:pStyle w:val="ConsPlusNormal0"/>
        <w:jc w:val="right"/>
      </w:pPr>
      <w:r>
        <w:t>от 18.03.2024 N 186-ра</w:t>
      </w: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</w:pPr>
      <w:bookmarkStart w:id="3" w:name="P1718"/>
      <w:bookmarkEnd w:id="3"/>
      <w:r>
        <w:t>ПАСПОРТ</w:t>
      </w:r>
    </w:p>
    <w:p w:rsidR="00212F3A" w:rsidRDefault="00E66CE1">
      <w:pPr>
        <w:pStyle w:val="ConsPlusTitle0"/>
        <w:jc w:val="center"/>
      </w:pPr>
      <w:r>
        <w:t>ВЕДОМСТВЕННОГО ПРОЕКТА</w:t>
      </w:r>
    </w:p>
    <w:p w:rsidR="00212F3A" w:rsidRDefault="00E66CE1">
      <w:pPr>
        <w:pStyle w:val="ConsPlusTitle0"/>
        <w:jc w:val="center"/>
      </w:pPr>
      <w:r>
        <w:t>"СОВРЕМЕННЫЙ ОБЛИК СЕЛЬСКИХ ТЕРРИТОРИЙ"</w:t>
      </w:r>
    </w:p>
    <w:p w:rsidR="00212F3A" w:rsidRDefault="00212F3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12F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(в ред. распоряжения Администрации Томской области</w:t>
            </w:r>
          </w:p>
          <w:p w:rsidR="00212F3A" w:rsidRDefault="00E66CE1">
            <w:pPr>
              <w:pStyle w:val="ConsPlusNormal0"/>
              <w:jc w:val="center"/>
            </w:pPr>
            <w:r>
              <w:rPr>
                <w:color w:val="392C69"/>
              </w:rPr>
              <w:t>от 23.01.2026 N 24-ра)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F3A" w:rsidRDefault="00212F3A">
            <w:pPr>
              <w:pStyle w:val="ConsPlusNormal0"/>
            </w:pPr>
          </w:p>
        </w:tc>
      </w:tr>
    </w:tbl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5613"/>
      </w:tblGrid>
      <w:tr w:rsidR="00212F3A">
        <w:tc>
          <w:tcPr>
            <w:tcW w:w="3458" w:type="dxa"/>
            <w:vAlign w:val="center"/>
          </w:tcPr>
          <w:p w:rsidR="00212F3A" w:rsidRDefault="00E66CE1">
            <w:pPr>
              <w:pStyle w:val="ConsPlusNormal0"/>
            </w:pPr>
            <w:r>
              <w:t>Ответственный за выполнение ведомственного проекта</w:t>
            </w:r>
          </w:p>
        </w:tc>
        <w:tc>
          <w:tcPr>
            <w:tcW w:w="5613" w:type="dxa"/>
            <w:vAlign w:val="center"/>
          </w:tcPr>
          <w:p w:rsidR="00212F3A" w:rsidRDefault="00E66CE1">
            <w:pPr>
              <w:pStyle w:val="ConsPlusNormal0"/>
            </w:pPr>
            <w:r>
              <w:t>Департамент по социально-экономическому развитию села Томской области</w:t>
            </w:r>
          </w:p>
        </w:tc>
      </w:tr>
      <w:tr w:rsidR="00212F3A">
        <w:tc>
          <w:tcPr>
            <w:tcW w:w="3458" w:type="dxa"/>
            <w:vAlign w:val="center"/>
          </w:tcPr>
          <w:p w:rsidR="00212F3A" w:rsidRDefault="00E66CE1">
            <w:pPr>
              <w:pStyle w:val="ConsPlusNormal0"/>
            </w:pPr>
            <w:r>
              <w:t>Связь с государственной программой</w:t>
            </w:r>
          </w:p>
        </w:tc>
        <w:tc>
          <w:tcPr>
            <w:tcW w:w="5613" w:type="dxa"/>
            <w:vAlign w:val="center"/>
          </w:tcPr>
          <w:p w:rsidR="00212F3A" w:rsidRDefault="00E66CE1">
            <w:pPr>
              <w:pStyle w:val="ConsPlusNormal0"/>
            </w:pPr>
            <w:r>
              <w:t>Государственная программа "Комплексное развитие сельских территорий Томской области"</w:t>
            </w:r>
          </w:p>
        </w:tc>
      </w:tr>
      <w:tr w:rsidR="00212F3A">
        <w:tc>
          <w:tcPr>
            <w:tcW w:w="3458" w:type="dxa"/>
            <w:vAlign w:val="center"/>
          </w:tcPr>
          <w:p w:rsidR="00212F3A" w:rsidRDefault="00E66CE1">
            <w:pPr>
              <w:pStyle w:val="ConsPlusNormal0"/>
            </w:pPr>
            <w:r>
              <w:t>Подпрограмма (направление) государственной программы Томской области</w:t>
            </w:r>
          </w:p>
        </w:tc>
        <w:tc>
          <w:tcPr>
            <w:tcW w:w="5613" w:type="dxa"/>
            <w:vAlign w:val="center"/>
          </w:tcPr>
          <w:p w:rsidR="00212F3A" w:rsidRDefault="00E66CE1">
            <w:pPr>
              <w:pStyle w:val="ConsPlusNormal0"/>
            </w:pPr>
            <w:r>
              <w:t>Подпрограмма (направление) 3 "Создание и развитие инфраструктуры на сельских территориях"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Показатели ведомственного проекта</w:t>
      </w: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sectPr w:rsidR="00212F3A">
          <w:headerReference w:type="default" r:id="rId42"/>
          <w:footerReference w:type="default" r:id="rId43"/>
          <w:headerReference w:type="first" r:id="rId44"/>
          <w:footerReference w:type="first" r:id="rId4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84"/>
        <w:gridCol w:w="794"/>
        <w:gridCol w:w="1871"/>
        <w:gridCol w:w="850"/>
        <w:gridCol w:w="624"/>
        <w:gridCol w:w="604"/>
        <w:gridCol w:w="604"/>
        <w:gridCol w:w="604"/>
        <w:gridCol w:w="604"/>
        <w:gridCol w:w="604"/>
        <w:gridCol w:w="907"/>
        <w:gridCol w:w="1247"/>
        <w:gridCol w:w="907"/>
        <w:gridCol w:w="1247"/>
      </w:tblGrid>
      <w:tr w:rsidR="00212F3A">
        <w:tc>
          <w:tcPr>
            <w:tcW w:w="45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68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79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87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228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60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60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2115" w:type="dxa"/>
            <w:gridSpan w:val="3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Планируемое значение показателя (показателя задачи)</w:t>
            </w:r>
          </w:p>
        </w:tc>
        <w:tc>
          <w:tcPr>
            <w:tcW w:w="124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90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Нарастающий итог</w:t>
            </w:r>
          </w:p>
        </w:tc>
        <w:tc>
          <w:tcPr>
            <w:tcW w:w="124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212F3A">
        <w:tc>
          <w:tcPr>
            <w:tcW w:w="45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68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79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60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24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90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684" w:type="dxa"/>
            <w:vAlign w:val="center"/>
          </w:tcPr>
          <w:p w:rsidR="00212F3A" w:rsidRDefault="00E66CE1">
            <w:pPr>
              <w:pStyle w:val="ConsPlusNormal0"/>
            </w:pPr>
            <w:r>
              <w:t>Количество реализованных проектов комплексного развития сельских территорий (агломераций)</w:t>
            </w:r>
          </w:p>
        </w:tc>
        <w:tc>
          <w:tcPr>
            <w:tcW w:w="79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ВП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Департамент по социально-экономическому развитию села Томской области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Ведомственная статистика</w:t>
            </w: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1684" w:type="dxa"/>
            <w:vAlign w:val="center"/>
          </w:tcPr>
          <w:p w:rsidR="00212F3A" w:rsidRDefault="00E66CE1">
            <w:pPr>
              <w:pStyle w:val="ConsPlusNormal0"/>
            </w:pPr>
            <w:r>
              <w:t>Количество принятых в эксплуатацию объектов</w:t>
            </w:r>
          </w:p>
        </w:tc>
        <w:tc>
          <w:tcPr>
            <w:tcW w:w="79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ВП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Департамент по социально-экономическому развитию села Томской области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Ведомственная статистика</w:t>
            </w: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1684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Доля сельского населения, проживающего на сельских территориях, на которых реализованы </w:t>
            </w:r>
            <w:r>
              <w:lastRenderedPageBreak/>
              <w:t>проекты комплексного развития сельских территорий (агломераций)</w:t>
            </w:r>
          </w:p>
        </w:tc>
        <w:tc>
          <w:tcPr>
            <w:tcW w:w="79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ВП</w:t>
            </w:r>
          </w:p>
        </w:tc>
        <w:tc>
          <w:tcPr>
            <w:tcW w:w="187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Департамент по социально-экономическому развитию села Томской области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9,3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90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Росстат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Перечень мероприятий ведомственного проекта</w:t>
      </w:r>
    </w:p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14"/>
        <w:gridCol w:w="1361"/>
        <w:gridCol w:w="850"/>
        <w:gridCol w:w="624"/>
        <w:gridCol w:w="604"/>
        <w:gridCol w:w="604"/>
        <w:gridCol w:w="604"/>
        <w:gridCol w:w="604"/>
        <w:gridCol w:w="604"/>
        <w:gridCol w:w="850"/>
        <w:gridCol w:w="1644"/>
        <w:gridCol w:w="1474"/>
        <w:gridCol w:w="1474"/>
      </w:tblGrid>
      <w:tr w:rsidR="00212F3A">
        <w:tc>
          <w:tcPr>
            <w:tcW w:w="45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81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36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228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2058" w:type="dxa"/>
            <w:gridSpan w:val="3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Планируемое значение показателя (показателя задачи)</w:t>
            </w:r>
          </w:p>
        </w:tc>
        <w:tc>
          <w:tcPr>
            <w:tcW w:w="164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Характеристика мероприятия</w:t>
            </w:r>
          </w:p>
        </w:tc>
        <w:tc>
          <w:tcPr>
            <w:tcW w:w="147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147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Связь с показателями ведомственного проекта</w:t>
            </w:r>
          </w:p>
        </w:tc>
      </w:tr>
      <w:tr w:rsidR="00212F3A">
        <w:tc>
          <w:tcPr>
            <w:tcW w:w="45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81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36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64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814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1. Капитальный ремонт здания муниципального автономного учреждения "Центр культуры"</w:t>
            </w:r>
            <w:r>
              <w:t xml:space="preserve"> Зырянского района филиала ЦКДиТ с. Богословка, расположенного </w:t>
            </w:r>
            <w:r>
              <w:lastRenderedPageBreak/>
              <w:t>по адресу: Томская область, Зырянский район, с. Богословка, ул. Горького, 2/ Количество мест Техническая готовность объекта</w:t>
            </w:r>
          </w:p>
        </w:tc>
        <w:tc>
          <w:tcPr>
            <w:tcW w:w="136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Количество мест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Приведение здания центра культуры площадью 1953,5 кв. м в нормативное состояние (капитальный ремонт кровли, части оконных переплетов, отмосток и </w:t>
            </w:r>
            <w:r>
              <w:lastRenderedPageBreak/>
              <w:t>части стен, находящихся в непригодном для эксплуатации состоянии)</w:t>
            </w: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Благоустройство территории, ремонт объектов н</w:t>
            </w:r>
            <w:r>
              <w:t>едвижимого имущества</w:t>
            </w: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Количество принятых в эксплуатацию объектов</w:t>
            </w:r>
          </w:p>
        </w:tc>
      </w:tr>
      <w:tr w:rsidR="00212F3A">
        <w:tc>
          <w:tcPr>
            <w:tcW w:w="45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1814" w:type="dxa"/>
            <w:vMerge w:val="restart"/>
            <w:vAlign w:val="center"/>
          </w:tcPr>
          <w:p w:rsidR="00212F3A" w:rsidRDefault="00E66CE1">
            <w:pPr>
              <w:pStyle w:val="ConsPlusNormal0"/>
            </w:pPr>
            <w:r>
              <w:t>Мероприятие 2. Строительство крытого катка с искусственным льдом по адресу: Томская область, г. Асино, ул. 9 мая, 36/3</w:t>
            </w:r>
          </w:p>
        </w:tc>
        <w:tc>
          <w:tcPr>
            <w:tcW w:w="136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Общая площадь здания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3311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4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Строительство крытого катка с искусственным льдом площадью 3311 кв. м</w:t>
            </w:r>
          </w:p>
        </w:tc>
        <w:tc>
          <w:tcPr>
            <w:tcW w:w="147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Строительство (реконструкция, техническое перевооружение, приобретение) объекта недвижимого имущества</w:t>
            </w:r>
          </w:p>
        </w:tc>
        <w:tc>
          <w:tcPr>
            <w:tcW w:w="147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Количество реализованных проектов комплексного развития сельских территорий (агломер</w:t>
            </w:r>
            <w:r>
              <w:t>аций)</w:t>
            </w:r>
          </w:p>
        </w:tc>
      </w:tr>
      <w:tr w:rsidR="00212F3A">
        <w:tc>
          <w:tcPr>
            <w:tcW w:w="45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81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36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Техническая готовность объекта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процент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4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474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1814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Мероприятие 3. Капитальный ремонт кровли нежилого здания муниципального бюджетного </w:t>
            </w:r>
            <w:r>
              <w:lastRenderedPageBreak/>
              <w:t>учреждения "Центр культуры" Зырянского района - филиал "Центр культурного досуга и творчества"</w:t>
            </w:r>
            <w:r>
              <w:t xml:space="preserve"> с. Берлинка, расположенного по адресу: Томская область, Зырянский район, с. Берлинка, ул. Луговая, д. 68</w:t>
            </w:r>
          </w:p>
        </w:tc>
        <w:tc>
          <w:tcPr>
            <w:tcW w:w="1361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Количество мест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</w:t>
            </w:r>
          </w:p>
        </w:tc>
        <w:tc>
          <w:tcPr>
            <w:tcW w:w="6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6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Приведение здания центра культуры площадью 654,4 кв. м в нормативное состояние </w:t>
            </w:r>
            <w:r>
              <w:lastRenderedPageBreak/>
              <w:t>(капитальный ремонт кровли, находящейся в непригодном для эксплуатации состоянии)</w:t>
            </w: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Благоустройство территории, ремонт объектов недвижимого имущества</w:t>
            </w:r>
          </w:p>
        </w:tc>
        <w:tc>
          <w:tcPr>
            <w:tcW w:w="147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Количество реализованных прое</w:t>
            </w:r>
            <w:r>
              <w:t xml:space="preserve">ктов комплексного развития сельских территорий </w:t>
            </w:r>
            <w:r>
              <w:lastRenderedPageBreak/>
              <w:t>(агломераций)</w:t>
            </w:r>
          </w:p>
        </w:tc>
      </w:tr>
    </w:tbl>
    <w:p w:rsidR="00212F3A" w:rsidRDefault="00212F3A">
      <w:pPr>
        <w:pStyle w:val="ConsPlusNormal0"/>
        <w:sectPr w:rsidR="00212F3A">
          <w:headerReference w:type="default" r:id="rId46"/>
          <w:footerReference w:type="default" r:id="rId47"/>
          <w:headerReference w:type="first" r:id="rId48"/>
          <w:footerReference w:type="first" r:id="rId4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Финансовое обеспечение ведомственного проекта</w:t>
      </w:r>
    </w:p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871"/>
        <w:gridCol w:w="1024"/>
        <w:gridCol w:w="1024"/>
        <w:gridCol w:w="604"/>
        <w:gridCol w:w="604"/>
        <w:gridCol w:w="680"/>
      </w:tblGrid>
      <w:tr w:rsidR="00212F3A">
        <w:tc>
          <w:tcPr>
            <w:tcW w:w="323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мероприятия / источник финансового обеспечения</w:t>
            </w:r>
          </w:p>
        </w:tc>
        <w:tc>
          <w:tcPr>
            <w:tcW w:w="187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ГРБС</w:t>
            </w:r>
          </w:p>
        </w:tc>
        <w:tc>
          <w:tcPr>
            <w:tcW w:w="3936" w:type="dxa"/>
            <w:gridSpan w:val="5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Объем финансового обеспечения (тыс. руб.)</w:t>
            </w:r>
          </w:p>
        </w:tc>
      </w:tr>
      <w:tr w:rsidR="00212F3A">
        <w:tc>
          <w:tcPr>
            <w:tcW w:w="323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2028 год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Ведомственный проект "</w:t>
            </w:r>
            <w:r>
              <w:t>Современный облик сельских территорий" (всего), в том числе:</w:t>
            </w:r>
          </w:p>
        </w:tc>
        <w:tc>
          <w:tcPr>
            <w:tcW w:w="187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Департамент по социально-экономическому развитию села Томской области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244769,5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155254,4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федеральный бюджет (по согласованию) (прогноз), в т.ч.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219621,7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125605,3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6792,5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2905,8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2202,2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830,4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16153,1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25912,9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1 "Капитальный ремонт здания муниципального автономного учреждения "Центр культуры"</w:t>
            </w:r>
            <w:r>
              <w:t xml:space="preserve"> Зырянского района филиала ЦКДиТ с. Богословка, расположенного по адресу: Томская область, Зырянский район, с. Богословка, ул. Горького, 2" (всего), в том числе:</w:t>
            </w:r>
          </w:p>
        </w:tc>
        <w:tc>
          <w:tcPr>
            <w:tcW w:w="187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Муниципальное образование "Зырянский район" (по согласованию)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20572,7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федеральный бюджет (по согласованию) (прогноз), в </w:t>
            </w:r>
            <w:r>
              <w:lastRenderedPageBreak/>
              <w:t>т.ч.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14980,7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463,4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1028,6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4100,0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2 "</w:t>
            </w:r>
            <w:r>
              <w:t>Строительство крытого катка с искусственным льдом по адресу: Томская область, г. Асино, ул. 9 мая, 36/3" (всего), в том числе:</w:t>
            </w:r>
          </w:p>
        </w:tc>
        <w:tc>
          <w:tcPr>
            <w:tcW w:w="187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Муниципальное образование "Асиновский район" (по согласованию)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224196,8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152806,3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федеральный бюджет (по согласованию) (прогноз), в т.ч.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204641,0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123620,1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6329,1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2865,3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1173,6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708,0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12053,1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25612,9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3 "</w:t>
            </w:r>
            <w:r>
              <w:t xml:space="preserve">Капитальный ремонт кровли нежилого здания муниципального бюджетного </w:t>
            </w:r>
            <w:r>
              <w:lastRenderedPageBreak/>
              <w:t>учреждения "Центр культуры" Зырянского района - филиал "Центр культурного досуга и творчества" с. Берлинка, расположенного по адресу: Томская область, Зырянский район, с. Берлинка, ул. Луг</w:t>
            </w:r>
            <w:r>
              <w:t>овая, д. 68" (всего), в том числе:</w:t>
            </w:r>
          </w:p>
        </w:tc>
        <w:tc>
          <w:tcPr>
            <w:tcW w:w="187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 xml:space="preserve">Муниципальное образование "Зырянский район" (по </w:t>
            </w:r>
            <w:r>
              <w:lastRenderedPageBreak/>
              <w:t>согласованию)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2448,1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федеральный бюджет (по согласованию) (прогноз), в т.ч.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1985,2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40,5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122,4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  <w:tr w:rsidR="00212F3A">
        <w:tc>
          <w:tcPr>
            <w:tcW w:w="3231" w:type="dxa"/>
            <w:vAlign w:val="center"/>
          </w:tcPr>
          <w:p w:rsidR="00212F3A" w:rsidRDefault="00E66C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87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8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План исполнения бюджета Томской области в части бюджетных</w:t>
      </w:r>
    </w:p>
    <w:p w:rsidR="00212F3A" w:rsidRDefault="00E66CE1">
      <w:pPr>
        <w:pStyle w:val="ConsPlusTitle0"/>
        <w:jc w:val="center"/>
      </w:pPr>
      <w:r>
        <w:t>ассигнований, предусмотренных на финансовое обеспечение</w:t>
      </w:r>
    </w:p>
    <w:p w:rsidR="00212F3A" w:rsidRDefault="00E66CE1">
      <w:pPr>
        <w:pStyle w:val="ConsPlusTitle0"/>
        <w:jc w:val="center"/>
      </w:pPr>
      <w:r>
        <w:t>реализации ведомственного проекта в 2025 году</w:t>
      </w: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sectPr w:rsidR="00212F3A">
          <w:headerReference w:type="default" r:id="rId50"/>
          <w:footerReference w:type="default" r:id="rId51"/>
          <w:headerReference w:type="first" r:id="rId52"/>
          <w:footerReference w:type="first" r:id="rId5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49"/>
        <w:gridCol w:w="544"/>
        <w:gridCol w:w="664"/>
        <w:gridCol w:w="604"/>
        <w:gridCol w:w="544"/>
        <w:gridCol w:w="514"/>
        <w:gridCol w:w="1024"/>
        <w:gridCol w:w="1024"/>
        <w:gridCol w:w="1024"/>
        <w:gridCol w:w="1024"/>
        <w:gridCol w:w="1024"/>
        <w:gridCol w:w="1024"/>
        <w:gridCol w:w="1024"/>
      </w:tblGrid>
      <w:tr w:rsidR="00212F3A">
        <w:tc>
          <w:tcPr>
            <w:tcW w:w="45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849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9014" w:type="dxa"/>
            <w:gridSpan w:val="11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План исполнения нарастающим итогом (тыс. рублей)</w:t>
            </w:r>
          </w:p>
        </w:tc>
        <w:tc>
          <w:tcPr>
            <w:tcW w:w="1024" w:type="dxa"/>
            <w:vMerge w:val="restart"/>
          </w:tcPr>
          <w:p w:rsidR="00212F3A" w:rsidRDefault="00E66CE1">
            <w:pPr>
              <w:pStyle w:val="ConsPlusNormal0"/>
              <w:jc w:val="center"/>
            </w:pPr>
            <w:r>
              <w:t>Всего на конец 2025 года (тыс. рублей)</w:t>
            </w:r>
          </w:p>
        </w:tc>
      </w:tr>
      <w:tr w:rsidR="00212F3A">
        <w:tc>
          <w:tcPr>
            <w:tcW w:w="45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849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февр.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сент.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нояб.</w:t>
            </w:r>
          </w:p>
        </w:tc>
        <w:tc>
          <w:tcPr>
            <w:tcW w:w="1024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849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1 "</w:t>
            </w:r>
            <w:r>
              <w:t>Строительство крытого катка с искусственным льдом по адресу: Томская область, г. Асино, ул. 9 мая, 36/3"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127406,1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127406,1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127406,1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127406,1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127406,1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127406,1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126485,4</w:t>
            </w:r>
          </w:p>
        </w:tc>
      </w:tr>
      <w:tr w:rsidR="00212F3A">
        <w:tc>
          <w:tcPr>
            <w:tcW w:w="45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1849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Мероприятие (результат) 2 Капитальный ремонт кровли нежилого здания муниципального бюджетного учреждения "Центр культуры" Зырянского района - филиал "Центр </w:t>
            </w:r>
            <w:r>
              <w:lastRenderedPageBreak/>
              <w:t>культурного досуга и творчества" с. Берлинка, расположенного по адресу: Томская область, Зырянский р</w:t>
            </w:r>
            <w:r>
              <w:t>айон, с. Берлинка, ул. Луговая, д. 68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2025,7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2025,7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2025,7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2025,7</w:t>
            </w:r>
          </w:p>
        </w:tc>
      </w:tr>
      <w:tr w:rsidR="00212F3A">
        <w:tc>
          <w:tcPr>
            <w:tcW w:w="2303" w:type="dxa"/>
            <w:gridSpan w:val="2"/>
            <w:vAlign w:val="center"/>
          </w:tcPr>
          <w:p w:rsidR="00212F3A" w:rsidRDefault="00E66CE1">
            <w:pPr>
              <w:pStyle w:val="ConsPlusNormal0"/>
            </w:pPr>
            <w:r>
              <w:lastRenderedPageBreak/>
              <w:t>Итого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4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51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127406,1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127406,1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127406,1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129431,8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129431,8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129431,8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128511,1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E66CE1">
      <w:pPr>
        <w:pStyle w:val="ConsPlusTitle0"/>
        <w:jc w:val="center"/>
        <w:outlineLvl w:val="1"/>
      </w:pPr>
      <w:r>
        <w:t>План реализации ведомственного проекта</w:t>
      </w:r>
    </w:p>
    <w:p w:rsidR="00212F3A" w:rsidRDefault="00212F3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2041"/>
        <w:gridCol w:w="1204"/>
        <w:gridCol w:w="1204"/>
        <w:gridCol w:w="1587"/>
        <w:gridCol w:w="1020"/>
        <w:gridCol w:w="604"/>
        <w:gridCol w:w="1024"/>
        <w:gridCol w:w="1024"/>
        <w:gridCol w:w="1247"/>
        <w:gridCol w:w="850"/>
        <w:gridCol w:w="1134"/>
      </w:tblGrid>
      <w:tr w:rsidR="00212F3A">
        <w:tc>
          <w:tcPr>
            <w:tcW w:w="66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041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Мероприятие (результат), контрольные точки</w:t>
            </w:r>
          </w:p>
        </w:tc>
        <w:tc>
          <w:tcPr>
            <w:tcW w:w="2408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Срок реализации</w:t>
            </w:r>
          </w:p>
        </w:tc>
        <w:tc>
          <w:tcPr>
            <w:tcW w:w="158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Ответственный исполнитель</w:t>
            </w:r>
          </w:p>
        </w:tc>
        <w:tc>
          <w:tcPr>
            <w:tcW w:w="1624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Мощность объекта</w:t>
            </w:r>
          </w:p>
        </w:tc>
        <w:tc>
          <w:tcPr>
            <w:tcW w:w="2048" w:type="dxa"/>
            <w:gridSpan w:val="2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Объем финансового обеспечения (тыс. руб.)</w:t>
            </w:r>
          </w:p>
        </w:tc>
        <w:tc>
          <w:tcPr>
            <w:tcW w:w="1247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Вид и наименование подтверждающего документа</w:t>
            </w:r>
          </w:p>
        </w:tc>
        <w:tc>
          <w:tcPr>
            <w:tcW w:w="850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Реализация муниципальными образованиями да/нет</w:t>
            </w:r>
          </w:p>
        </w:tc>
        <w:tc>
          <w:tcPr>
            <w:tcW w:w="1134" w:type="dxa"/>
            <w:vMerge w:val="restart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212F3A">
        <w:tc>
          <w:tcPr>
            <w:tcW w:w="664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2041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начало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окончание</w:t>
            </w:r>
          </w:p>
        </w:tc>
        <w:tc>
          <w:tcPr>
            <w:tcW w:w="158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из них федеральный бюджет</w:t>
            </w:r>
          </w:p>
        </w:tc>
        <w:tc>
          <w:tcPr>
            <w:tcW w:w="1247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Merge/>
          </w:tcPr>
          <w:p w:rsidR="00212F3A" w:rsidRDefault="00212F3A">
            <w:pPr>
              <w:pStyle w:val="ConsPlusNormal0"/>
            </w:pPr>
          </w:p>
        </w:tc>
        <w:tc>
          <w:tcPr>
            <w:tcW w:w="1134" w:type="dxa"/>
            <w:vMerge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2939" w:type="dxa"/>
            <w:gridSpan w:val="11"/>
            <w:vAlign w:val="center"/>
          </w:tcPr>
          <w:p w:rsidR="00212F3A" w:rsidRDefault="00E66CE1">
            <w:pPr>
              <w:pStyle w:val="ConsPlusNormal0"/>
            </w:pPr>
            <w:r>
              <w:t>Задача: "</w:t>
            </w:r>
            <w:r>
              <w:t>Обеспечить качественное улучшение и развитие социальной и инженерной инфраструктуры для 9,3 процента граждан, проживающих на сельских территориях (агломерациях)"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Мероприятие (результат) 1 </w:t>
            </w:r>
            <w:r>
              <w:lastRenderedPageBreak/>
              <w:t>"</w:t>
            </w:r>
            <w:r>
              <w:t>Капитальный ремонт здания муниципального автономного учреждения "Центр культуры" Зырянского района филиала ЦКДиТ с. Богословка, расположенного по адресу: Томская область, Зырянский район, с. Богословка, ул. М.Горького, 2"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</w:t>
            </w:r>
            <w:r>
              <w:t xml:space="preserve">партамента </w:t>
            </w:r>
            <w:r>
              <w:lastRenderedPageBreak/>
              <w:t>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количество мест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20572,7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14980,7</w:t>
            </w:r>
          </w:p>
        </w:tc>
        <w:tc>
          <w:tcPr>
            <w:tcW w:w="1247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1.1.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1 "Капитальный ремонт здания муниципального автономного учреждения "Центр культуры"</w:t>
            </w:r>
            <w:r>
              <w:t xml:space="preserve"> Зырянского района филиала ЦКДиТ с. Богословка, расположенного по адресу: Томская область, </w:t>
            </w:r>
            <w:r>
              <w:lastRenderedPageBreak/>
              <w:t>Зырянский район, с. Богословка, ул. М.Горького, 2", в 2024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</w:t>
            </w:r>
            <w:r>
              <w:t>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количество мест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20572,7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14980,7</w:t>
            </w:r>
          </w:p>
        </w:tc>
        <w:tc>
          <w:tcPr>
            <w:tcW w:w="1247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1.1.1. К.1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 муниципальный контракт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01.04.2024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(Муниципальный контракт (договор), заключенный между муниципальным образованием "Зырянский район" (заказчиком) и продавцом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Официальный сайт Единой информационной системы в сфере закупок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1.1.2. К.2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Выполнение строительно-монтажных работ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</w:t>
            </w:r>
            <w:r>
              <w:t>1.10.2024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Акт выполненных работ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1.1.3. К.3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Техническая готовность объекта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04.11.2024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(Отчет о ходе реализации мероприятия)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1.1.4 К.4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Подписан Акт приемки законченного капитальным ремонтом объекта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14.11.2024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(Акт приемки законченного капитальным ремонтом объекта)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1.1.5. К.5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Выплаты осуществлены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30.11.2024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поручения (платежный документ)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1.1.6. К.6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Предоставление отчета о ходе реализации </w:t>
            </w:r>
            <w:r>
              <w:lastRenderedPageBreak/>
              <w:t>мероприятий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27.12.2024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</w:t>
            </w:r>
            <w:r>
              <w:lastRenderedPageBreak/>
              <w:t>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Отчет (отчет о ходе </w:t>
            </w:r>
            <w:r>
              <w:lastRenderedPageBreak/>
              <w:t>реализации мероприятий)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2 "</w:t>
            </w:r>
            <w:r>
              <w:t>Строительство крытого катка с искусственным льдом по адресу: Томская область, г. Асино, ул. 9 мая, 36/3"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3311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377923,8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328261,1</w:t>
            </w:r>
          </w:p>
        </w:tc>
        <w:tc>
          <w:tcPr>
            <w:tcW w:w="1247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2 "Строительство крытого катка с искусственным льдом по адресу: Томская область, г. Асино, ул. 9 мая, 36/3" в 2024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18.03.2024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</w:t>
            </w:r>
            <w:r>
              <w:t xml:space="preserve">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квадратный метр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3311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224196,8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204641,0</w:t>
            </w:r>
          </w:p>
        </w:tc>
        <w:tc>
          <w:tcPr>
            <w:tcW w:w="1247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2.1.1. К.1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Заключено соглашение с конечным получателем субсидии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22.03.2024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Департамента по социально-экономическому развитию </w:t>
            </w:r>
            <w:r>
              <w:lastRenderedPageBreak/>
              <w:t>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Соглашение (Соглашение, заключенн</w:t>
            </w:r>
            <w:r>
              <w:lastRenderedPageBreak/>
              <w:t>ое с муниципальным образованием "Асиновский район")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2.1.2. К.2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 муниципальный контракт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01.04.2024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(Муниципальный контракт (договор), заключенный между муниципальным образованием "Асиновский район" (заказчиком) и продавцом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Официальный сайт Единой информационной системы в сфере закупок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2.1.3. К 3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Выполнение строительно-монтажных работ (1 этап)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30.11.2024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Департамента по социально-экономическому развитию села Томской </w:t>
            </w:r>
            <w:r>
              <w:lastRenderedPageBreak/>
              <w:t>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Акт выполненных работ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2.1.4. К.4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Техническая готовность объекта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30.11.2024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(Отчет о ходе реализации мероприятия)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2.1.5. К.5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Выплаты осуществлены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30.11.2024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поручения (платежный документ)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2.1.6. К.6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Предоставление отчета о ходе реализации мероприятий (по 1 этапу)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27.12.2024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Отчет (отчет о ходе реализации мероприятий)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2.2.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2 "</w:t>
            </w:r>
            <w:r>
              <w:t xml:space="preserve">Строительство </w:t>
            </w:r>
            <w:r>
              <w:lastRenderedPageBreak/>
              <w:t>крытого катка с искусственным льдом по адресу: Томская область, г. Асино, ул. 9 мая, 36/3" в 2025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01.01.2025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30.12.2025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</w:t>
            </w:r>
            <w:r>
              <w:lastRenderedPageBreak/>
              <w:t>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квадратный метр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3311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152806,3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123620,1</w:t>
            </w:r>
          </w:p>
        </w:tc>
        <w:tc>
          <w:tcPr>
            <w:tcW w:w="1247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2.2.1. К.1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Произведена оплата поставленных товаров, выполненных работ, оказанных услуг по государственному (муниципальному) контракту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01.08.2025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поручения (платежный документ)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2.2.2. К.2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Строительно-монтажные работы завершены, подписан акт приемки выполненных работ (2 этап)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01.08.2025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Акт выполненных работ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2.2.3. К.3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Получены необходимые разрешительные документы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17.11.2025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</w:t>
            </w:r>
            <w:r>
              <w:lastRenderedPageBreak/>
              <w:t>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Иной документ (Разрешение на ввод </w:t>
            </w:r>
            <w:r>
              <w:lastRenderedPageBreak/>
              <w:t>объекта в эксплуатацию)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2.2.4. К.4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Представлен отчет о выполнении соглашения о порядке и условиях предоставления субсидии на выполнение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10.01.2026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</w:t>
            </w:r>
            <w:r>
              <w:t>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Отчет (отчет о ходе реализации мероприятий)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Мероприятие (результат) 3 "Капитальный ремонт кровли нежилого здания муниципального бюджетного учреждения </w:t>
            </w:r>
            <w:r>
              <w:lastRenderedPageBreak/>
              <w:t>"Центр культуры"</w:t>
            </w:r>
            <w:r>
              <w:t xml:space="preserve"> Зырянского района - филиал "Центр культурного досуга и творчества" с. Берлинка, расположенного по адресу: Томская область, Зырянский район, с. Берлинка, ул. Луговая, д. 68"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09.01.2025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Департамента по социально-экономическому развитию </w:t>
            </w:r>
            <w:r>
              <w:t>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Количество мест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2448,1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1985,2</w:t>
            </w:r>
          </w:p>
        </w:tc>
        <w:tc>
          <w:tcPr>
            <w:tcW w:w="1247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3.1.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Мероприятие (результат) 3 "Капитальный ремонт кровли нежилого здания муниципального бюджетного учреждения "Центр культуры" Зырянского района - филиал "</w:t>
            </w:r>
            <w:r>
              <w:t xml:space="preserve">Центр культурного досуга и творчества" с. Берлинка, расположенного </w:t>
            </w:r>
            <w:r>
              <w:lastRenderedPageBreak/>
              <w:t>по адресу: Томская область, Зырянский район, с. Берлинка, ул. Луговая, д. 68", в 2025 году реализации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09.01.2025</w:t>
            </w: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Количество мест</w:t>
            </w:r>
          </w:p>
        </w:tc>
        <w:tc>
          <w:tcPr>
            <w:tcW w:w="6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120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2448,1</w:t>
            </w:r>
          </w:p>
        </w:tc>
        <w:tc>
          <w:tcPr>
            <w:tcW w:w="102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1985,2</w:t>
            </w:r>
          </w:p>
        </w:tc>
        <w:tc>
          <w:tcPr>
            <w:tcW w:w="1247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212F3A" w:rsidRDefault="00212F3A">
            <w:pPr>
              <w:pStyle w:val="ConsPlusNormal0"/>
            </w:pP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3.1.1. К.1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Заключено соглашение с конечным получателем субсидии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31.03.2025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Соглашение (Соглашение, заключенное с муниципальным образованием "Зырянский район")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3.1.2. К.2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Заключен муниципальный контракт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01.06.2025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Иной документ (Муниципальный контракт (договор), заключенный между муниципальным образован</w:t>
            </w:r>
            <w:r>
              <w:lastRenderedPageBreak/>
              <w:t>ием "Зырянский район" (заказчиком) и исполнителем работ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Официальн</w:t>
            </w:r>
            <w:r>
              <w:t>ый сайт Единой информационной системы в сфере закупок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3.1.3. К.3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Выполнение строительно-монтажных работ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30.09.2025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Акт выполненных работ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3.1.4. К.4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Подписан Акт передачи объекта/помещений в эксплуатацию и иная необходимая документация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13.11.2025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Акт приемки законченного строительством объекта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3.1.5. К.5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 xml:space="preserve">Произведена оплата выполненных работ, оказанных услуг по муниципальному </w:t>
            </w:r>
            <w:r>
              <w:lastRenderedPageBreak/>
              <w:t>контракту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30.11.2025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 xml:space="preserve">Начальник Департамента по социально-экономическому развитию села Томской </w:t>
            </w:r>
            <w:r>
              <w:lastRenderedPageBreak/>
              <w:t>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Платежные поручения (платежный документ)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  <w:tr w:rsidR="00212F3A">
        <w:tc>
          <w:tcPr>
            <w:tcW w:w="66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lastRenderedPageBreak/>
              <w:t>3.1.6. К.6</w:t>
            </w:r>
          </w:p>
        </w:tc>
        <w:tc>
          <w:tcPr>
            <w:tcW w:w="2041" w:type="dxa"/>
            <w:vAlign w:val="center"/>
          </w:tcPr>
          <w:p w:rsidR="00212F3A" w:rsidRDefault="00E66CE1">
            <w:pPr>
              <w:pStyle w:val="ConsPlusNormal0"/>
            </w:pPr>
            <w:r>
              <w:t>Представлен отчет о выполнении соглашения о порядке и условиях предоставления субсидии на выполнение государственного (муниципального) задания на оказание государственных (муниципальных) у</w:t>
            </w:r>
            <w:r>
              <w:t>слуг (выполнение работ)</w:t>
            </w:r>
          </w:p>
        </w:tc>
        <w:tc>
          <w:tcPr>
            <w:tcW w:w="12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10.01.2026</w:t>
            </w:r>
          </w:p>
        </w:tc>
        <w:tc>
          <w:tcPr>
            <w:tcW w:w="158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Начальник Департамента по социально-экономическому развитию села Томской области Булкина Е.А.</w:t>
            </w:r>
          </w:p>
        </w:tc>
        <w:tc>
          <w:tcPr>
            <w:tcW w:w="1020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024" w:type="dxa"/>
            <w:vAlign w:val="center"/>
          </w:tcPr>
          <w:p w:rsidR="00212F3A" w:rsidRDefault="00212F3A">
            <w:pPr>
              <w:pStyle w:val="ConsPlusNormal0"/>
            </w:pPr>
          </w:p>
        </w:tc>
        <w:tc>
          <w:tcPr>
            <w:tcW w:w="1247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Отчет (отчет о ходе реализации мероприятий за 2025 год)</w:t>
            </w:r>
          </w:p>
        </w:tc>
        <w:tc>
          <w:tcPr>
            <w:tcW w:w="850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134" w:type="dxa"/>
            <w:vAlign w:val="center"/>
          </w:tcPr>
          <w:p w:rsidR="00212F3A" w:rsidRDefault="00E66CE1">
            <w:pPr>
              <w:pStyle w:val="ConsPlusNormal0"/>
              <w:jc w:val="center"/>
            </w:pPr>
            <w:r>
              <w:t>отсутствует</w:t>
            </w:r>
          </w:p>
        </w:tc>
      </w:tr>
    </w:tbl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jc w:val="both"/>
      </w:pPr>
    </w:p>
    <w:p w:rsidR="00212F3A" w:rsidRDefault="00212F3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12F3A">
      <w:headerReference w:type="default" r:id="rId54"/>
      <w:footerReference w:type="default" r:id="rId55"/>
      <w:headerReference w:type="first" r:id="rId56"/>
      <w:footerReference w:type="first" r:id="rId57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CE1" w:rsidRDefault="00E66CE1">
      <w:r>
        <w:separator/>
      </w:r>
    </w:p>
  </w:endnote>
  <w:endnote w:type="continuationSeparator" w:id="0">
    <w:p w:rsidR="00E66CE1" w:rsidRDefault="00E6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39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39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40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44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46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46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41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44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54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57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47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50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71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71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55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57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72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76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76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76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73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76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79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83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12F3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77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80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93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93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212F3A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12F3A" w:rsidRDefault="00E66C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12F3A" w:rsidRDefault="00E66C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12F3A" w:rsidRDefault="00E66C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80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17DB6">
            <w:rPr>
              <w:rFonts w:ascii="Tahoma" w:hAnsi="Tahoma" w:cs="Tahoma"/>
              <w:noProof/>
            </w:rPr>
            <w:t>83</w:t>
          </w:r>
          <w:r>
            <w:fldChar w:fldCharType="end"/>
          </w:r>
        </w:p>
      </w:tc>
    </w:tr>
  </w:tbl>
  <w:p w:rsidR="00212F3A" w:rsidRDefault="00E66CE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CE1" w:rsidRDefault="00E66CE1">
      <w:r>
        <w:separator/>
      </w:r>
    </w:p>
  </w:footnote>
  <w:footnote w:type="continuationSeparator" w:id="0">
    <w:p w:rsidR="00E66CE1" w:rsidRDefault="00E66C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</w:t>
          </w:r>
          <w:r>
            <w:rPr>
              <w:rFonts w:ascii="Tahoma" w:hAnsi="Tahoma" w:cs="Tahoma"/>
              <w:sz w:val="16"/>
              <w:szCs w:val="16"/>
            </w:rPr>
            <w:t>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r>
            <w:rPr>
              <w:rFonts w:ascii="Tahoma" w:hAnsi="Tahoma" w:cs="Tahoma"/>
              <w:sz w:val="16"/>
              <w:szCs w:val="16"/>
            </w:rPr>
            <w:t>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r>
            <w:rPr>
              <w:rFonts w:ascii="Tahoma" w:hAnsi="Tahoma" w:cs="Tahoma"/>
              <w:sz w:val="16"/>
              <w:szCs w:val="16"/>
            </w:rPr>
            <w:t>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r>
            <w:rPr>
              <w:rFonts w:ascii="Tahoma" w:hAnsi="Tahoma" w:cs="Tahoma"/>
              <w:sz w:val="16"/>
              <w:szCs w:val="16"/>
            </w:rPr>
            <w:t>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</w:t>
          </w:r>
          <w:r>
            <w:rPr>
              <w:rFonts w:ascii="Tahoma" w:hAnsi="Tahoma" w:cs="Tahoma"/>
              <w:sz w:val="16"/>
              <w:szCs w:val="16"/>
            </w:rPr>
            <w:t>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</w:t>
          </w:r>
          <w:r>
            <w:rPr>
              <w:rFonts w:ascii="Tahoma" w:hAnsi="Tahoma" w:cs="Tahoma"/>
              <w:sz w:val="16"/>
              <w:szCs w:val="16"/>
            </w:rPr>
            <w:t>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</w:t>
          </w:r>
          <w:r>
            <w:rPr>
              <w:rFonts w:ascii="Tahoma" w:hAnsi="Tahoma" w:cs="Tahoma"/>
              <w:sz w:val="16"/>
              <w:szCs w:val="16"/>
            </w:rPr>
            <w:t>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Администрации </w:t>
          </w:r>
          <w:r>
            <w:rPr>
              <w:rFonts w:ascii="Tahoma" w:hAnsi="Tahoma" w:cs="Tahoma"/>
              <w:sz w:val="16"/>
              <w:szCs w:val="16"/>
            </w:rPr>
            <w:t>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r>
            <w:rPr>
              <w:rFonts w:ascii="Tahoma" w:hAnsi="Tahoma" w:cs="Tahoma"/>
              <w:sz w:val="16"/>
              <w:szCs w:val="16"/>
            </w:rPr>
            <w:t>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12F3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паспортов </w:t>
          </w:r>
          <w:r>
            <w:rPr>
              <w:rFonts w:ascii="Tahoma" w:hAnsi="Tahoma" w:cs="Tahoma"/>
              <w:sz w:val="16"/>
              <w:szCs w:val="16"/>
            </w:rPr>
            <w:t>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Администрации Томской области от </w:t>
          </w:r>
          <w:r>
            <w:rPr>
              <w:rFonts w:ascii="Tahoma" w:hAnsi="Tahoma" w:cs="Tahoma"/>
              <w:sz w:val="16"/>
              <w:szCs w:val="16"/>
            </w:rPr>
            <w:t>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212F3A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12F3A" w:rsidRDefault="00E66C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</w:t>
          </w:r>
          <w:r>
            <w:rPr>
              <w:rFonts w:ascii="Tahoma" w:hAnsi="Tahoma" w:cs="Tahoma"/>
              <w:sz w:val="16"/>
              <w:szCs w:val="16"/>
            </w:rPr>
            <w:t>министрации Томской области от 18.03.2024 N 186-ра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23.01.2026)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паспортов ведомст...</w:t>
          </w:r>
        </w:p>
      </w:tc>
      <w:tc>
        <w:tcPr>
          <w:tcW w:w="2300" w:type="pct"/>
          <w:vAlign w:val="center"/>
        </w:tcPr>
        <w:p w:rsidR="00212F3A" w:rsidRDefault="00E66C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11.09.2026</w:t>
          </w:r>
        </w:p>
      </w:tc>
    </w:tr>
  </w:tbl>
  <w:p w:rsidR="00212F3A" w:rsidRDefault="00212F3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12F3A" w:rsidRDefault="00212F3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F3A"/>
    <w:rsid w:val="00212F3A"/>
    <w:rsid w:val="00317DB6"/>
    <w:rsid w:val="00E6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17D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D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17D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D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9" Type="http://schemas.openxmlformats.org/officeDocument/2006/relationships/footer" Target="footer15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42" Type="http://schemas.openxmlformats.org/officeDocument/2006/relationships/header" Target="header17.xml"/><Relationship Id="rId47" Type="http://schemas.openxmlformats.org/officeDocument/2006/relationships/footer" Target="footer19.xml"/><Relationship Id="rId50" Type="http://schemas.openxmlformats.org/officeDocument/2006/relationships/header" Target="header21.xml"/><Relationship Id="rId55" Type="http://schemas.openxmlformats.org/officeDocument/2006/relationships/footer" Target="footer23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5.xml"/><Relationship Id="rId46" Type="http://schemas.openxmlformats.org/officeDocument/2006/relationships/header" Target="header19.xml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10.xml"/><Relationship Id="rId41" Type="http://schemas.openxmlformats.org/officeDocument/2006/relationships/footer" Target="footer16.xml"/><Relationship Id="rId54" Type="http://schemas.openxmlformats.org/officeDocument/2006/relationships/header" Target="header2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footer" Target="footer14.xml"/><Relationship Id="rId40" Type="http://schemas.openxmlformats.org/officeDocument/2006/relationships/header" Target="header16.xml"/><Relationship Id="rId45" Type="http://schemas.openxmlformats.org/officeDocument/2006/relationships/footer" Target="footer18.xml"/><Relationship Id="rId53" Type="http://schemas.openxmlformats.org/officeDocument/2006/relationships/footer" Target="footer22.xm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header" Target="header14.xml"/><Relationship Id="rId49" Type="http://schemas.openxmlformats.org/officeDocument/2006/relationships/footer" Target="footer20.xml"/><Relationship Id="rId57" Type="http://schemas.openxmlformats.org/officeDocument/2006/relationships/footer" Target="footer24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4" Type="http://schemas.openxmlformats.org/officeDocument/2006/relationships/header" Target="header18.xml"/><Relationship Id="rId52" Type="http://schemas.openxmlformats.org/officeDocument/2006/relationships/header" Target="header22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footer" Target="footer13.xml"/><Relationship Id="rId43" Type="http://schemas.openxmlformats.org/officeDocument/2006/relationships/footer" Target="footer17.xml"/><Relationship Id="rId48" Type="http://schemas.openxmlformats.org/officeDocument/2006/relationships/header" Target="header20.xml"/><Relationship Id="rId56" Type="http://schemas.openxmlformats.org/officeDocument/2006/relationships/header" Target="header24.xml"/><Relationship Id="rId8" Type="http://schemas.openxmlformats.org/officeDocument/2006/relationships/hyperlink" Target="https://www.consultant.ru" TargetMode="External"/><Relationship Id="rId51" Type="http://schemas.openxmlformats.org/officeDocument/2006/relationships/footer" Target="footer21.xm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93</Pages>
  <Words>10153</Words>
  <Characters>57877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Администрации Томской области от 18.03.2024 N 186-ра
(ред. от 23.01.2026)
"Об утверждении паспортов ведомственных проектов государственной программы "Комплексное развитие сельских территорий Томской области"
(вместе с "Паспортом ведомственног</vt:lpstr>
    </vt:vector>
  </TitlesOfParts>
  <Company>КонсультантПлюс Версия 4024.00.50</Company>
  <LinksUpToDate>false</LinksUpToDate>
  <CharactersWithSpaces>67895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Томской области от 18.03.2024 N 186-ра
(ред. от 23.01.2026)
"Об утверждении паспортов ведомственных проектов государственной программы "Комплексное развитие сельских территорий Томской области"
(вместе с "Паспортом ведомственного проекта "Развитие жилищного строительства на сельских территориях и повышение уровня благоустройства домовладений", "Паспортом ведомственного проекта "Содействие занятости сельского населения", "Паспортом ведомственного проекта "Современный облик сельских</dc:title>
  <dc:creator>Екатерина Сергеевна Белякина</dc:creator>
  <cp:lastModifiedBy>Екатерина Сергеевна Белякина</cp:lastModifiedBy>
  <cp:revision>2</cp:revision>
  <dcterms:created xsi:type="dcterms:W3CDTF">2026-09-11T07:53:00Z</dcterms:created>
  <dcterms:modified xsi:type="dcterms:W3CDTF">2026-09-11T07:53:00Z</dcterms:modified>
</cp:coreProperties>
</file>